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C8EC4" w14:textId="77777777" w:rsidR="00EB4031" w:rsidRDefault="00EB4031" w:rsidP="00855CE4">
      <w:pPr>
        <w:jc w:val="center"/>
        <w:rPr>
          <w:rFonts w:ascii="宋体" w:eastAsia="宋体" w:hAnsi="宋体"/>
          <w:sz w:val="28"/>
          <w:szCs w:val="21"/>
        </w:rPr>
      </w:pPr>
      <w:bookmarkStart w:id="0" w:name="_Hlk108779896"/>
      <w:bookmarkStart w:id="1" w:name="_Hlk11685524"/>
      <w:proofErr w:type="gramStart"/>
      <w:r w:rsidRPr="00EB4031">
        <w:rPr>
          <w:rFonts w:ascii="宋体" w:eastAsia="宋体" w:hAnsi="宋体"/>
          <w:sz w:val="28"/>
          <w:szCs w:val="21"/>
        </w:rPr>
        <w:t>瑞再企商保险</w:t>
      </w:r>
      <w:proofErr w:type="gramEnd"/>
      <w:r w:rsidRPr="00EB4031">
        <w:rPr>
          <w:rFonts w:ascii="宋体" w:eastAsia="宋体" w:hAnsi="宋体"/>
          <w:sz w:val="28"/>
          <w:szCs w:val="21"/>
        </w:rPr>
        <w:t>有限公司</w:t>
      </w:r>
    </w:p>
    <w:p w14:paraId="07876064" w14:textId="1BE52781" w:rsidR="0002269A" w:rsidRDefault="002C654B" w:rsidP="00855CE4">
      <w:pPr>
        <w:jc w:val="center"/>
        <w:rPr>
          <w:rFonts w:ascii="宋体" w:eastAsia="宋体" w:hAnsi="宋体"/>
          <w:sz w:val="28"/>
          <w:szCs w:val="21"/>
        </w:rPr>
      </w:pPr>
      <w:bookmarkStart w:id="2" w:name="_Hlk108779878"/>
      <w:r>
        <w:rPr>
          <w:rFonts w:ascii="宋体" w:eastAsia="宋体" w:hAnsi="宋体" w:hint="eastAsia"/>
          <w:sz w:val="28"/>
          <w:szCs w:val="21"/>
        </w:rPr>
        <w:t>附加</w:t>
      </w:r>
      <w:r w:rsidR="00EB4031" w:rsidRPr="00EB4031">
        <w:rPr>
          <w:rFonts w:ascii="宋体" w:eastAsia="宋体" w:hAnsi="宋体"/>
          <w:sz w:val="28"/>
          <w:szCs w:val="21"/>
        </w:rPr>
        <w:t>个人</w:t>
      </w:r>
      <w:r w:rsidR="0042505A">
        <w:rPr>
          <w:rFonts w:ascii="宋体" w:eastAsia="宋体" w:hAnsi="宋体" w:hint="eastAsia"/>
          <w:sz w:val="28"/>
          <w:szCs w:val="21"/>
        </w:rPr>
        <w:t>私家车驾乘人员</w:t>
      </w:r>
      <w:r w:rsidR="00EB4031" w:rsidRPr="00EB4031">
        <w:rPr>
          <w:rFonts w:ascii="宋体" w:eastAsia="宋体" w:hAnsi="宋体"/>
          <w:sz w:val="28"/>
          <w:szCs w:val="21"/>
        </w:rPr>
        <w:t>意外伤害保险（互联网专属</w:t>
      </w:r>
      <w:r w:rsidR="00D870D5">
        <w:rPr>
          <w:rFonts w:ascii="宋体" w:eastAsia="宋体" w:hAnsi="宋体"/>
          <w:sz w:val="28"/>
          <w:szCs w:val="21"/>
        </w:rPr>
        <w:t>A</w:t>
      </w:r>
      <w:r w:rsidR="00EB4031" w:rsidRPr="00EB4031">
        <w:rPr>
          <w:rFonts w:ascii="宋体" w:eastAsia="宋体" w:hAnsi="宋体"/>
          <w:sz w:val="28"/>
          <w:szCs w:val="21"/>
        </w:rPr>
        <w:t>款）</w:t>
      </w:r>
      <w:bookmarkEnd w:id="0"/>
      <w:bookmarkEnd w:id="2"/>
    </w:p>
    <w:p w14:paraId="32B6497A" w14:textId="1793433E" w:rsidR="00855CE4" w:rsidRPr="00D02E11" w:rsidRDefault="00855CE4" w:rsidP="00855CE4">
      <w:pPr>
        <w:jc w:val="center"/>
        <w:rPr>
          <w:rFonts w:ascii="宋体" w:eastAsia="宋体" w:hAnsi="宋体"/>
          <w:sz w:val="28"/>
          <w:szCs w:val="21"/>
        </w:rPr>
      </w:pPr>
      <w:r w:rsidRPr="00D02E11">
        <w:rPr>
          <w:rFonts w:ascii="宋体" w:eastAsia="宋体" w:hAnsi="宋体" w:hint="eastAsia"/>
          <w:sz w:val="28"/>
          <w:szCs w:val="21"/>
        </w:rPr>
        <w:t>保险费率表</w:t>
      </w:r>
      <w:bookmarkEnd w:id="1"/>
    </w:p>
    <w:p w14:paraId="162DA25E" w14:textId="77777777" w:rsidR="00855CE4" w:rsidRPr="00D02E11" w:rsidRDefault="00855CE4" w:rsidP="00855CE4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保费计算公式</w:t>
      </w:r>
    </w:p>
    <w:p w14:paraId="6FBAA9D7" w14:textId="77777777" w:rsidR="00855CE4" w:rsidRPr="00D02E11" w:rsidRDefault="00855CE4" w:rsidP="00855CE4">
      <w:pPr>
        <w:pStyle w:val="ListParagraph"/>
        <w:ind w:left="420" w:firstLineChars="0" w:firstLine="0"/>
        <w:rPr>
          <w:rFonts w:ascii="宋体" w:eastAsia="宋体" w:hAnsi="宋体"/>
          <w:szCs w:val="21"/>
        </w:rPr>
      </w:pPr>
    </w:p>
    <w:p w14:paraId="1327D63E" w14:textId="77777777" w:rsidR="00FF4CFC" w:rsidRDefault="00FF4CFC" w:rsidP="00FF4CFC">
      <w:pPr>
        <w:pStyle w:val="ListParagraph"/>
        <w:ind w:firstLineChars="0" w:firstLine="0"/>
        <w:rPr>
          <w:rFonts w:ascii="宋体" w:eastAsia="宋体" w:hAnsi="宋体"/>
          <w:bCs/>
          <w:szCs w:val="21"/>
        </w:rPr>
      </w:pPr>
      <w:bookmarkStart w:id="3" w:name="_Hlk79585974"/>
      <w:r>
        <w:rPr>
          <w:rFonts w:ascii="宋体" w:eastAsia="宋体" w:hAnsi="宋体" w:hint="eastAsia"/>
          <w:bCs/>
          <w:szCs w:val="21"/>
        </w:rPr>
        <w:t>私家车</w:t>
      </w:r>
      <w:r w:rsidRPr="006C3467">
        <w:rPr>
          <w:rFonts w:ascii="宋体" w:eastAsia="宋体" w:hAnsi="宋体" w:hint="eastAsia"/>
          <w:bCs/>
          <w:szCs w:val="21"/>
        </w:rPr>
        <w:t xml:space="preserve">意外身故基准保费 = </w:t>
      </w:r>
      <w:r>
        <w:rPr>
          <w:rFonts w:ascii="宋体" w:eastAsia="宋体" w:hAnsi="宋体" w:hint="eastAsia"/>
          <w:bCs/>
          <w:szCs w:val="21"/>
        </w:rPr>
        <w:t>私家车</w:t>
      </w:r>
      <w:r w:rsidRPr="006C3467">
        <w:rPr>
          <w:rFonts w:ascii="宋体" w:eastAsia="宋体" w:hAnsi="宋体" w:hint="eastAsia"/>
          <w:bCs/>
          <w:szCs w:val="21"/>
        </w:rPr>
        <w:t xml:space="preserve">意外身故基准费率 × </w:t>
      </w:r>
      <w:r>
        <w:rPr>
          <w:rFonts w:ascii="宋体" w:eastAsia="宋体" w:hAnsi="宋体" w:hint="eastAsia"/>
          <w:bCs/>
          <w:szCs w:val="21"/>
        </w:rPr>
        <w:t>私家车</w:t>
      </w:r>
      <w:r w:rsidRPr="006C3467">
        <w:rPr>
          <w:rFonts w:ascii="宋体" w:eastAsia="宋体" w:hAnsi="宋体" w:hint="eastAsia"/>
          <w:bCs/>
          <w:szCs w:val="21"/>
        </w:rPr>
        <w:t>意外身故保险金额</w:t>
      </w:r>
    </w:p>
    <w:p w14:paraId="3E57230A" w14:textId="77777777" w:rsidR="00FF4CFC" w:rsidRDefault="00FF4CFC" w:rsidP="00FF4CFC">
      <w:pPr>
        <w:rPr>
          <w:rFonts w:ascii="宋体" w:eastAsia="宋体" w:hAnsi="宋体"/>
          <w:bCs/>
          <w:szCs w:val="21"/>
        </w:rPr>
      </w:pPr>
    </w:p>
    <w:p w14:paraId="7A52C43D" w14:textId="541D0AB5" w:rsidR="00FF4CFC" w:rsidRPr="001977D2" w:rsidRDefault="00FF4CFC" w:rsidP="00FF4CFC">
      <w:pPr>
        <w:rPr>
          <w:rFonts w:ascii="宋体" w:eastAsia="宋体" w:hAnsi="宋体"/>
          <w:bCs/>
          <w:szCs w:val="21"/>
        </w:rPr>
      </w:pPr>
      <w:r w:rsidRPr="001977D2">
        <w:rPr>
          <w:rFonts w:ascii="宋体" w:eastAsia="宋体" w:hAnsi="宋体" w:hint="eastAsia"/>
          <w:bCs/>
          <w:szCs w:val="21"/>
        </w:rPr>
        <w:t>私家车意外身故最终保费</w:t>
      </w:r>
      <w:r w:rsidRPr="001977D2">
        <w:rPr>
          <w:rFonts w:ascii="宋体" w:eastAsia="宋体" w:hAnsi="宋体"/>
          <w:bCs/>
          <w:szCs w:val="21"/>
        </w:rPr>
        <w:t xml:space="preserve"> = </w:t>
      </w:r>
      <w:r w:rsidRPr="001977D2">
        <w:rPr>
          <w:rFonts w:ascii="宋体" w:eastAsia="宋体" w:hAnsi="宋体" w:hint="eastAsia"/>
          <w:bCs/>
          <w:szCs w:val="21"/>
        </w:rPr>
        <w:t>私家车意外</w:t>
      </w:r>
      <w:r w:rsidR="00EC153F" w:rsidRPr="001977D2">
        <w:rPr>
          <w:rFonts w:ascii="宋体" w:eastAsia="宋体" w:hAnsi="宋体" w:hint="eastAsia"/>
          <w:bCs/>
          <w:szCs w:val="21"/>
        </w:rPr>
        <w:t>身故</w:t>
      </w:r>
      <w:r w:rsidRPr="001977D2">
        <w:rPr>
          <w:rFonts w:ascii="宋体" w:eastAsia="宋体" w:hAnsi="宋体" w:hint="eastAsia"/>
          <w:bCs/>
          <w:szCs w:val="21"/>
        </w:rPr>
        <w:t>基准保费</w:t>
      </w:r>
      <w:r w:rsidRPr="001977D2">
        <w:rPr>
          <w:rFonts w:ascii="宋体" w:eastAsia="宋体" w:hAnsi="宋体"/>
          <w:bCs/>
          <w:szCs w:val="21"/>
        </w:rPr>
        <w:t xml:space="preserve"> </w:t>
      </w:r>
      <w:r w:rsidRPr="001977D2">
        <w:rPr>
          <w:rFonts w:ascii="宋体" w:eastAsia="宋体" w:hAnsi="宋体" w:hint="eastAsia"/>
          <w:bCs/>
          <w:szCs w:val="21"/>
        </w:rPr>
        <w:t>×</w:t>
      </w:r>
      <w:r w:rsidRPr="001977D2">
        <w:rPr>
          <w:rFonts w:ascii="宋体" w:eastAsia="宋体" w:hAnsi="宋体"/>
          <w:bCs/>
          <w:szCs w:val="21"/>
        </w:rPr>
        <w:t xml:space="preserve"> </w:t>
      </w:r>
      <w:r w:rsidRPr="001977D2">
        <w:rPr>
          <w:rFonts w:ascii="宋体" w:eastAsia="宋体" w:hAnsi="宋体" w:hint="eastAsia"/>
          <w:szCs w:val="21"/>
        </w:rPr>
        <w:t xml:space="preserve">被保险人主要生活地区风险调整系数 </w:t>
      </w:r>
      <w:r w:rsidRPr="001977D2">
        <w:rPr>
          <w:rFonts w:ascii="宋体" w:eastAsia="宋体" w:hAnsi="宋体" w:hint="eastAsia"/>
          <w:bCs/>
          <w:szCs w:val="21"/>
        </w:rPr>
        <w:t>× 短期费率调整系数</w:t>
      </w:r>
      <w:r w:rsidRPr="001977D2">
        <w:rPr>
          <w:rFonts w:ascii="宋体" w:eastAsia="宋体" w:hAnsi="宋体"/>
          <w:bCs/>
          <w:szCs w:val="21"/>
        </w:rPr>
        <w:t xml:space="preserve"> </w:t>
      </w:r>
      <w:r w:rsidRPr="001977D2">
        <w:rPr>
          <w:rFonts w:ascii="宋体" w:eastAsia="宋体" w:hAnsi="宋体" w:hint="eastAsia"/>
          <w:bCs/>
          <w:szCs w:val="21"/>
        </w:rPr>
        <w:t>×</w:t>
      </w:r>
      <w:r w:rsidRPr="001977D2">
        <w:rPr>
          <w:rFonts w:ascii="宋体" w:eastAsia="宋体" w:hAnsi="宋体"/>
          <w:bCs/>
          <w:szCs w:val="21"/>
        </w:rPr>
        <w:t xml:space="preserve"> </w:t>
      </w:r>
      <w:r w:rsidRPr="001977D2">
        <w:rPr>
          <w:rFonts w:ascii="宋体" w:eastAsia="宋体" w:hAnsi="宋体" w:hint="eastAsia"/>
          <w:bCs/>
          <w:szCs w:val="21"/>
        </w:rPr>
        <w:t>保单生效时间</w:t>
      </w:r>
      <w:r w:rsidRPr="001977D2">
        <w:rPr>
          <w:rFonts w:ascii="宋体" w:eastAsia="宋体" w:hAnsi="宋体"/>
          <w:bCs/>
          <w:szCs w:val="21"/>
        </w:rPr>
        <w:t>(</w:t>
      </w:r>
      <w:proofErr w:type="spellStart"/>
      <w:r w:rsidRPr="001977D2">
        <w:rPr>
          <w:rFonts w:ascii="宋体" w:eastAsia="宋体" w:hAnsi="宋体"/>
          <w:bCs/>
          <w:szCs w:val="21"/>
        </w:rPr>
        <w:t>T+n</w:t>
      </w:r>
      <w:proofErr w:type="spellEnd"/>
      <w:r w:rsidRPr="001977D2">
        <w:rPr>
          <w:rFonts w:ascii="宋体" w:eastAsia="宋体" w:hAnsi="宋体"/>
          <w:bCs/>
          <w:szCs w:val="21"/>
        </w:rPr>
        <w:t>)</w:t>
      </w:r>
      <w:r w:rsidRPr="001977D2">
        <w:rPr>
          <w:rFonts w:ascii="宋体" w:eastAsia="宋体" w:hAnsi="宋体" w:hint="eastAsia"/>
          <w:bCs/>
          <w:szCs w:val="21"/>
        </w:rPr>
        <w:t>调整系数</w:t>
      </w:r>
      <w:r w:rsidRPr="001977D2">
        <w:rPr>
          <w:rFonts w:ascii="宋体" w:eastAsia="宋体" w:hAnsi="宋体"/>
          <w:bCs/>
          <w:szCs w:val="21"/>
        </w:rPr>
        <w:t xml:space="preserve"> </w:t>
      </w:r>
      <w:r w:rsidRPr="001977D2">
        <w:rPr>
          <w:rFonts w:ascii="宋体" w:eastAsia="宋体" w:hAnsi="宋体" w:hint="eastAsia"/>
          <w:bCs/>
          <w:szCs w:val="21"/>
        </w:rPr>
        <w:t>×</w:t>
      </w:r>
      <w:r w:rsidRPr="001977D2">
        <w:rPr>
          <w:rFonts w:ascii="宋体" w:eastAsia="宋体" w:hAnsi="宋体"/>
          <w:bCs/>
          <w:szCs w:val="21"/>
        </w:rPr>
        <w:t xml:space="preserve"> </w:t>
      </w:r>
      <w:r w:rsidRPr="001977D2">
        <w:rPr>
          <w:rFonts w:ascii="宋体" w:eastAsia="宋体" w:hAnsi="宋体" w:hint="eastAsia"/>
          <w:bCs/>
          <w:szCs w:val="21"/>
        </w:rPr>
        <w:t>渠道同类产品历史经验赔付率调整系数</w:t>
      </w:r>
    </w:p>
    <w:p w14:paraId="71FB4416" w14:textId="77777777" w:rsidR="00FF4CFC" w:rsidRDefault="00FF4CFC" w:rsidP="00FF4CFC">
      <w:pPr>
        <w:pStyle w:val="ListParagraph"/>
        <w:ind w:firstLineChars="0" w:firstLine="0"/>
        <w:rPr>
          <w:rFonts w:ascii="宋体" w:eastAsia="宋体" w:hAnsi="宋体"/>
          <w:bCs/>
          <w:szCs w:val="21"/>
        </w:rPr>
      </w:pPr>
    </w:p>
    <w:p w14:paraId="543F4F72" w14:textId="2FE7FDAB" w:rsidR="00FF4CFC" w:rsidRPr="006C3467" w:rsidRDefault="00FF4CFC" w:rsidP="00FF4CFC">
      <w:pPr>
        <w:pStyle w:val="ListParagraph"/>
        <w:ind w:firstLineChars="0" w:firstLine="0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私家车</w:t>
      </w:r>
      <w:r w:rsidRPr="006C3467">
        <w:rPr>
          <w:rFonts w:ascii="宋体" w:eastAsia="宋体" w:hAnsi="宋体" w:hint="eastAsia"/>
          <w:bCs/>
          <w:szCs w:val="21"/>
        </w:rPr>
        <w:t>意外</w:t>
      </w:r>
      <w:r>
        <w:rPr>
          <w:rFonts w:ascii="宋体" w:eastAsia="宋体" w:hAnsi="宋体" w:hint="eastAsia"/>
          <w:bCs/>
          <w:szCs w:val="21"/>
        </w:rPr>
        <w:t>伤残</w:t>
      </w:r>
      <w:r w:rsidRPr="006C3467">
        <w:rPr>
          <w:rFonts w:ascii="宋体" w:eastAsia="宋体" w:hAnsi="宋体" w:hint="eastAsia"/>
          <w:bCs/>
          <w:szCs w:val="21"/>
        </w:rPr>
        <w:t xml:space="preserve">基准保费 = </w:t>
      </w:r>
      <w:r>
        <w:rPr>
          <w:rFonts w:ascii="宋体" w:eastAsia="宋体" w:hAnsi="宋体" w:hint="eastAsia"/>
          <w:bCs/>
          <w:szCs w:val="21"/>
        </w:rPr>
        <w:t>私家车</w:t>
      </w:r>
      <w:r w:rsidRPr="006C3467">
        <w:rPr>
          <w:rFonts w:ascii="宋体" w:eastAsia="宋体" w:hAnsi="宋体" w:hint="eastAsia"/>
          <w:bCs/>
          <w:szCs w:val="21"/>
        </w:rPr>
        <w:t>意外</w:t>
      </w:r>
      <w:r>
        <w:rPr>
          <w:rFonts w:ascii="宋体" w:eastAsia="宋体" w:hAnsi="宋体" w:hint="eastAsia"/>
          <w:bCs/>
          <w:szCs w:val="21"/>
        </w:rPr>
        <w:t>伤残</w:t>
      </w:r>
      <w:r w:rsidRPr="006C3467">
        <w:rPr>
          <w:rFonts w:ascii="宋体" w:eastAsia="宋体" w:hAnsi="宋体" w:hint="eastAsia"/>
          <w:bCs/>
          <w:szCs w:val="21"/>
        </w:rPr>
        <w:t xml:space="preserve">基准费率 × </w:t>
      </w:r>
      <w:r>
        <w:rPr>
          <w:rFonts w:ascii="宋体" w:eastAsia="宋体" w:hAnsi="宋体" w:hint="eastAsia"/>
          <w:bCs/>
          <w:szCs w:val="21"/>
        </w:rPr>
        <w:t>私家车</w:t>
      </w:r>
      <w:r w:rsidRPr="006C3467">
        <w:rPr>
          <w:rFonts w:ascii="宋体" w:eastAsia="宋体" w:hAnsi="宋体" w:hint="eastAsia"/>
          <w:bCs/>
          <w:szCs w:val="21"/>
        </w:rPr>
        <w:t>意外</w:t>
      </w:r>
      <w:r>
        <w:rPr>
          <w:rFonts w:ascii="宋体" w:eastAsia="宋体" w:hAnsi="宋体" w:hint="eastAsia"/>
          <w:bCs/>
          <w:szCs w:val="21"/>
        </w:rPr>
        <w:t>伤残</w:t>
      </w:r>
      <w:r w:rsidRPr="006C3467">
        <w:rPr>
          <w:rFonts w:ascii="宋体" w:eastAsia="宋体" w:hAnsi="宋体" w:hint="eastAsia"/>
          <w:bCs/>
          <w:szCs w:val="21"/>
        </w:rPr>
        <w:t>保险金额</w:t>
      </w:r>
    </w:p>
    <w:p w14:paraId="167C7339" w14:textId="77777777" w:rsidR="00FF4CFC" w:rsidRDefault="00FF4CFC" w:rsidP="00FF4CFC">
      <w:pPr>
        <w:pStyle w:val="ListParagraph"/>
        <w:ind w:firstLineChars="0" w:firstLine="0"/>
        <w:rPr>
          <w:rFonts w:ascii="宋体" w:eastAsia="宋体" w:hAnsi="宋体"/>
          <w:bCs/>
          <w:szCs w:val="21"/>
        </w:rPr>
      </w:pPr>
    </w:p>
    <w:p w14:paraId="1BD7A8D9" w14:textId="4F6FFE52" w:rsidR="00FF4CFC" w:rsidRDefault="00FF4CFC" w:rsidP="00FF4CFC">
      <w:pPr>
        <w:pStyle w:val="ListParagraph"/>
        <w:ind w:firstLineChars="0" w:firstLine="0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私家车</w:t>
      </w:r>
      <w:r w:rsidRPr="009E5B72">
        <w:rPr>
          <w:rFonts w:ascii="宋体" w:eastAsia="宋体" w:hAnsi="宋体" w:hint="eastAsia"/>
          <w:bCs/>
          <w:szCs w:val="21"/>
        </w:rPr>
        <w:t>意外</w:t>
      </w:r>
      <w:r>
        <w:rPr>
          <w:rFonts w:ascii="宋体" w:eastAsia="宋体" w:hAnsi="宋体" w:hint="eastAsia"/>
          <w:bCs/>
          <w:szCs w:val="21"/>
        </w:rPr>
        <w:t>伤残</w:t>
      </w:r>
      <w:r w:rsidRPr="009E5B72">
        <w:rPr>
          <w:rFonts w:ascii="宋体" w:eastAsia="宋体" w:hAnsi="宋体" w:hint="eastAsia"/>
          <w:bCs/>
          <w:szCs w:val="21"/>
        </w:rPr>
        <w:t>最终保费</w:t>
      </w:r>
      <w:r w:rsidRPr="009E5B72">
        <w:rPr>
          <w:rFonts w:ascii="宋体" w:eastAsia="宋体" w:hAnsi="宋体"/>
          <w:bCs/>
          <w:szCs w:val="21"/>
        </w:rPr>
        <w:t xml:space="preserve"> = </w:t>
      </w:r>
      <w:r>
        <w:rPr>
          <w:rFonts w:ascii="宋体" w:eastAsia="宋体" w:hAnsi="宋体" w:hint="eastAsia"/>
          <w:bCs/>
          <w:szCs w:val="21"/>
        </w:rPr>
        <w:t>私家车</w:t>
      </w:r>
      <w:r w:rsidRPr="009E5B72">
        <w:rPr>
          <w:rFonts w:ascii="宋体" w:eastAsia="宋体" w:hAnsi="宋体" w:hint="eastAsia"/>
          <w:bCs/>
          <w:szCs w:val="21"/>
        </w:rPr>
        <w:t xml:space="preserve">意外伤残基准保费 </w:t>
      </w:r>
      <w:r w:rsidRPr="001977D2">
        <w:rPr>
          <w:rFonts w:ascii="宋体" w:eastAsia="宋体" w:hAnsi="宋体" w:hint="eastAsia"/>
          <w:bCs/>
          <w:szCs w:val="21"/>
        </w:rPr>
        <w:t>×</w:t>
      </w:r>
      <w:r w:rsidRPr="001977D2">
        <w:rPr>
          <w:rFonts w:ascii="宋体" w:eastAsia="宋体" w:hAnsi="宋体"/>
          <w:bCs/>
          <w:szCs w:val="21"/>
        </w:rPr>
        <w:t xml:space="preserve"> </w:t>
      </w:r>
      <w:r w:rsidRPr="001977D2">
        <w:rPr>
          <w:rFonts w:ascii="宋体" w:eastAsia="宋体" w:hAnsi="宋体" w:hint="eastAsia"/>
          <w:szCs w:val="21"/>
        </w:rPr>
        <w:t>被保险人主要生活地区风险调整系数</w:t>
      </w:r>
      <w:r>
        <w:rPr>
          <w:rFonts w:ascii="宋体" w:eastAsia="宋体" w:hAnsi="宋体" w:hint="eastAsia"/>
          <w:szCs w:val="21"/>
        </w:rPr>
        <w:t xml:space="preserve"> </w:t>
      </w:r>
      <w:r w:rsidRPr="009E5B72">
        <w:rPr>
          <w:rFonts w:ascii="宋体" w:eastAsia="宋体" w:hAnsi="宋体" w:hint="eastAsia"/>
          <w:bCs/>
          <w:szCs w:val="21"/>
        </w:rPr>
        <w:t>×</w:t>
      </w:r>
      <w:r w:rsidRPr="009E5B72">
        <w:rPr>
          <w:rFonts w:ascii="宋体" w:eastAsia="宋体" w:hAnsi="宋体"/>
          <w:bCs/>
          <w:szCs w:val="21"/>
        </w:rPr>
        <w:t xml:space="preserve"> </w:t>
      </w:r>
      <w:r w:rsidRPr="009E5B72">
        <w:rPr>
          <w:rFonts w:ascii="宋体" w:eastAsia="宋体" w:hAnsi="宋体" w:hint="eastAsia"/>
          <w:bCs/>
          <w:szCs w:val="21"/>
        </w:rPr>
        <w:t>短期费率调整系数</w:t>
      </w:r>
      <w:r w:rsidRPr="009E5B72">
        <w:rPr>
          <w:rFonts w:ascii="宋体" w:eastAsia="宋体" w:hAnsi="宋体"/>
          <w:bCs/>
          <w:szCs w:val="21"/>
        </w:rPr>
        <w:t xml:space="preserve"> </w:t>
      </w:r>
      <w:r w:rsidRPr="009E5B72">
        <w:rPr>
          <w:rFonts w:ascii="宋体" w:eastAsia="宋体" w:hAnsi="宋体" w:hint="eastAsia"/>
          <w:bCs/>
          <w:szCs w:val="21"/>
        </w:rPr>
        <w:t>×</w:t>
      </w:r>
      <w:r w:rsidRPr="009E5B72">
        <w:rPr>
          <w:rFonts w:ascii="宋体" w:eastAsia="宋体" w:hAnsi="宋体"/>
          <w:bCs/>
          <w:szCs w:val="21"/>
        </w:rPr>
        <w:t xml:space="preserve"> </w:t>
      </w:r>
      <w:r w:rsidRPr="009E5B72">
        <w:rPr>
          <w:rFonts w:ascii="宋体" w:eastAsia="宋体" w:hAnsi="宋体" w:hint="eastAsia"/>
          <w:bCs/>
          <w:szCs w:val="21"/>
        </w:rPr>
        <w:t>保单生效时间</w:t>
      </w:r>
      <w:r w:rsidRPr="009E5B72">
        <w:rPr>
          <w:rFonts w:ascii="宋体" w:eastAsia="宋体" w:hAnsi="宋体"/>
          <w:bCs/>
          <w:szCs w:val="21"/>
        </w:rPr>
        <w:t>(</w:t>
      </w:r>
      <w:proofErr w:type="spellStart"/>
      <w:r w:rsidRPr="009E5B72">
        <w:rPr>
          <w:rFonts w:ascii="宋体" w:eastAsia="宋体" w:hAnsi="宋体"/>
          <w:bCs/>
          <w:szCs w:val="21"/>
        </w:rPr>
        <w:t>T+n</w:t>
      </w:r>
      <w:proofErr w:type="spellEnd"/>
      <w:r w:rsidRPr="009E5B72">
        <w:rPr>
          <w:rFonts w:ascii="宋体" w:eastAsia="宋体" w:hAnsi="宋体"/>
          <w:bCs/>
          <w:szCs w:val="21"/>
        </w:rPr>
        <w:t xml:space="preserve">)调整系数 </w:t>
      </w:r>
      <w:r w:rsidRPr="009E5B72">
        <w:rPr>
          <w:rFonts w:ascii="宋体" w:eastAsia="宋体" w:hAnsi="宋体" w:hint="eastAsia"/>
          <w:bCs/>
          <w:szCs w:val="21"/>
        </w:rPr>
        <w:t>×</w:t>
      </w:r>
      <w:r w:rsidRPr="009E5B72">
        <w:rPr>
          <w:rFonts w:ascii="宋体" w:eastAsia="宋体" w:hAnsi="宋体"/>
          <w:bCs/>
          <w:szCs w:val="21"/>
        </w:rPr>
        <w:t xml:space="preserve"> </w:t>
      </w:r>
      <w:r w:rsidRPr="009E5B72">
        <w:rPr>
          <w:rFonts w:ascii="宋体" w:eastAsia="宋体" w:hAnsi="宋体" w:hint="eastAsia"/>
          <w:bCs/>
          <w:szCs w:val="21"/>
        </w:rPr>
        <w:t>渠道同类产品历史经验赔付率调整系数</w:t>
      </w:r>
    </w:p>
    <w:bookmarkEnd w:id="3"/>
    <w:p w14:paraId="3BD27648" w14:textId="77777777" w:rsidR="00CD72DF" w:rsidRPr="00D02E11" w:rsidRDefault="00CD72DF" w:rsidP="00855CE4">
      <w:pPr>
        <w:rPr>
          <w:rFonts w:ascii="宋体" w:eastAsia="宋体" w:hAnsi="宋体"/>
          <w:szCs w:val="21"/>
        </w:rPr>
      </w:pPr>
    </w:p>
    <w:p w14:paraId="3082F191" w14:textId="29ABA3FD" w:rsidR="00855CE4" w:rsidRPr="00D02E11" w:rsidRDefault="00855CE4" w:rsidP="00855CE4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基准</w:t>
      </w:r>
      <w:r w:rsidR="00F360BE" w:rsidRPr="00D02E11">
        <w:rPr>
          <w:rFonts w:ascii="宋体" w:eastAsia="宋体" w:hAnsi="宋体" w:hint="eastAsia"/>
          <w:szCs w:val="21"/>
        </w:rPr>
        <w:t>费率</w:t>
      </w:r>
    </w:p>
    <w:p w14:paraId="38BEE41F" w14:textId="75AE98BC" w:rsidR="00496DFD" w:rsidRDefault="00904B59" w:rsidP="00AA7697">
      <w:pPr>
        <w:pStyle w:val="ListParagraph"/>
        <w:numPr>
          <w:ilvl w:val="0"/>
          <w:numId w:val="5"/>
        </w:numPr>
        <w:ind w:firstLineChars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私家车</w:t>
      </w:r>
      <w:r w:rsidR="00496DFD" w:rsidRPr="00AA7697">
        <w:rPr>
          <w:rFonts w:ascii="宋体" w:eastAsia="宋体" w:hAnsi="宋体" w:hint="eastAsia"/>
          <w:szCs w:val="21"/>
        </w:rPr>
        <w:t>意外身故伤残基准费率</w:t>
      </w:r>
    </w:p>
    <w:tbl>
      <w:tblPr>
        <w:tblStyle w:val="TableGrid10"/>
        <w:tblW w:w="6513" w:type="dxa"/>
        <w:jc w:val="center"/>
        <w:tblLayout w:type="fixed"/>
        <w:tblLook w:val="04A0" w:firstRow="1" w:lastRow="0" w:firstColumn="1" w:lastColumn="0" w:noHBand="0" w:noVBand="1"/>
      </w:tblPr>
      <w:tblGrid>
        <w:gridCol w:w="1269"/>
        <w:gridCol w:w="1311"/>
        <w:gridCol w:w="1311"/>
        <w:gridCol w:w="1311"/>
        <w:gridCol w:w="1311"/>
      </w:tblGrid>
      <w:tr w:rsidR="003817C3" w:rsidRPr="001F561A" w14:paraId="62FB5F6D" w14:textId="77777777" w:rsidTr="003817C3">
        <w:trPr>
          <w:trHeight w:val="569"/>
          <w:jc w:val="center"/>
        </w:trPr>
        <w:tc>
          <w:tcPr>
            <w:tcW w:w="1269" w:type="dxa"/>
          </w:tcPr>
          <w:p w14:paraId="4046DD81" w14:textId="14414295" w:rsidR="003817C3" w:rsidRPr="001F561A" w:rsidRDefault="003817C3" w:rsidP="009E5B72">
            <w:pPr>
              <w:rPr>
                <w:rFonts w:ascii="宋体" w:hAnsi="宋体" w:cs="Calibri"/>
                <w:sz w:val="21"/>
                <w:szCs w:val="21"/>
              </w:rPr>
            </w:pPr>
            <w:bookmarkStart w:id="4" w:name="_Hlk99448451"/>
          </w:p>
        </w:tc>
        <w:tc>
          <w:tcPr>
            <w:tcW w:w="2622" w:type="dxa"/>
            <w:gridSpan w:val="2"/>
          </w:tcPr>
          <w:p w14:paraId="79AC61BF" w14:textId="2E80AB16" w:rsidR="003817C3" w:rsidRPr="0025518F" w:rsidRDefault="00904B59" w:rsidP="009E5B7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Calibri"/>
                <w:sz w:val="21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私家车</w:t>
            </w:r>
            <w:r w:rsidR="003817C3" w:rsidRPr="0025518F">
              <w:rPr>
                <w:rFonts w:ascii="宋体" w:hAnsi="宋体" w:cs="Calibri" w:hint="eastAsia"/>
                <w:szCs w:val="21"/>
              </w:rPr>
              <w:t>意外身故基准费率</w:t>
            </w:r>
            <w:r w:rsidR="003817C3" w:rsidRPr="0025518F">
              <w:rPr>
                <w:rFonts w:ascii="宋体" w:hAnsi="宋体" w:cs="Calibri"/>
                <w:szCs w:val="21"/>
              </w:rPr>
              <w:t xml:space="preserve"> (‰)</w:t>
            </w:r>
          </w:p>
        </w:tc>
        <w:tc>
          <w:tcPr>
            <w:tcW w:w="2622" w:type="dxa"/>
            <w:gridSpan w:val="2"/>
          </w:tcPr>
          <w:p w14:paraId="652ECBF4" w14:textId="53FA61EA" w:rsidR="003817C3" w:rsidRPr="0025518F" w:rsidRDefault="00904B59" w:rsidP="009E5B7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Calibri"/>
                <w:sz w:val="21"/>
                <w:szCs w:val="21"/>
              </w:rPr>
            </w:pPr>
            <w:r>
              <w:rPr>
                <w:rFonts w:ascii="宋体" w:hAnsi="宋体" w:cs="Calibri" w:hint="eastAsia"/>
                <w:szCs w:val="21"/>
              </w:rPr>
              <w:t>私家车</w:t>
            </w:r>
            <w:r w:rsidR="003817C3" w:rsidRPr="0025518F">
              <w:rPr>
                <w:rFonts w:ascii="宋体" w:hAnsi="宋体" w:cs="Calibri" w:hint="eastAsia"/>
                <w:szCs w:val="21"/>
              </w:rPr>
              <w:t>意外伤残基准费率</w:t>
            </w:r>
            <w:r w:rsidR="003817C3" w:rsidRPr="0025518F">
              <w:rPr>
                <w:rFonts w:ascii="宋体" w:hAnsi="宋体" w:cs="Calibri"/>
                <w:szCs w:val="21"/>
              </w:rPr>
              <w:t xml:space="preserve"> (‰)</w:t>
            </w:r>
          </w:p>
        </w:tc>
      </w:tr>
      <w:tr w:rsidR="003817C3" w:rsidRPr="001F561A" w14:paraId="5DE0411C" w14:textId="77777777" w:rsidTr="003817C3">
        <w:trPr>
          <w:trHeight w:val="302"/>
          <w:jc w:val="center"/>
        </w:trPr>
        <w:tc>
          <w:tcPr>
            <w:tcW w:w="1269" w:type="dxa"/>
          </w:tcPr>
          <w:p w14:paraId="6088B342" w14:textId="77777777" w:rsidR="003817C3" w:rsidRPr="001F561A" w:rsidRDefault="003817C3" w:rsidP="009E5B72">
            <w:pPr>
              <w:rPr>
                <w:rFonts w:ascii="宋体" w:hAnsi="宋体" w:cs="Calibri"/>
                <w:sz w:val="21"/>
                <w:szCs w:val="21"/>
              </w:rPr>
            </w:pPr>
            <w:r w:rsidRPr="001F561A">
              <w:rPr>
                <w:rFonts w:ascii="宋体" w:hAnsi="宋体" w:cs="Calibri" w:hint="eastAsia"/>
                <w:szCs w:val="21"/>
              </w:rPr>
              <w:t>年龄</w:t>
            </w:r>
          </w:p>
        </w:tc>
        <w:tc>
          <w:tcPr>
            <w:tcW w:w="1311" w:type="dxa"/>
          </w:tcPr>
          <w:p w14:paraId="7751E2EF" w14:textId="77777777" w:rsidR="003817C3" w:rsidRPr="001F561A" w:rsidRDefault="003817C3" w:rsidP="009E5B72">
            <w:pPr>
              <w:rPr>
                <w:rFonts w:ascii="宋体" w:hAnsi="宋体" w:cs="Calibri"/>
                <w:sz w:val="21"/>
                <w:szCs w:val="21"/>
              </w:rPr>
            </w:pPr>
            <w:r w:rsidRPr="001F561A">
              <w:rPr>
                <w:rFonts w:ascii="宋体" w:hAnsi="宋体" w:cs="Calibri" w:hint="eastAsia"/>
                <w:szCs w:val="21"/>
              </w:rPr>
              <w:t>男</w:t>
            </w:r>
          </w:p>
        </w:tc>
        <w:tc>
          <w:tcPr>
            <w:tcW w:w="1311" w:type="dxa"/>
          </w:tcPr>
          <w:p w14:paraId="1B7BE39C" w14:textId="77777777" w:rsidR="003817C3" w:rsidRPr="001F561A" w:rsidRDefault="003817C3" w:rsidP="009E5B72">
            <w:pPr>
              <w:rPr>
                <w:rFonts w:ascii="宋体" w:hAnsi="宋体" w:cs="Calibri"/>
                <w:sz w:val="21"/>
                <w:szCs w:val="21"/>
              </w:rPr>
            </w:pPr>
            <w:r w:rsidRPr="001F561A">
              <w:rPr>
                <w:rFonts w:ascii="宋体" w:hAnsi="宋体" w:cs="Calibri" w:hint="eastAsia"/>
                <w:szCs w:val="21"/>
              </w:rPr>
              <w:t>女</w:t>
            </w:r>
          </w:p>
        </w:tc>
        <w:tc>
          <w:tcPr>
            <w:tcW w:w="1311" w:type="dxa"/>
          </w:tcPr>
          <w:p w14:paraId="7AD7AA04" w14:textId="77777777" w:rsidR="003817C3" w:rsidRPr="001F561A" w:rsidRDefault="003817C3" w:rsidP="009E5B72">
            <w:pPr>
              <w:rPr>
                <w:rFonts w:ascii="宋体" w:hAnsi="宋体" w:cs="Calibri"/>
                <w:sz w:val="21"/>
                <w:szCs w:val="21"/>
              </w:rPr>
            </w:pPr>
            <w:r w:rsidRPr="001F561A">
              <w:rPr>
                <w:rFonts w:ascii="宋体" w:hAnsi="宋体" w:cs="Calibri" w:hint="eastAsia"/>
                <w:szCs w:val="21"/>
              </w:rPr>
              <w:t>男</w:t>
            </w:r>
          </w:p>
        </w:tc>
        <w:tc>
          <w:tcPr>
            <w:tcW w:w="1311" w:type="dxa"/>
          </w:tcPr>
          <w:p w14:paraId="3EA24D32" w14:textId="77777777" w:rsidR="003817C3" w:rsidRPr="001F561A" w:rsidRDefault="003817C3" w:rsidP="009E5B72">
            <w:pPr>
              <w:rPr>
                <w:rFonts w:ascii="宋体" w:hAnsi="宋体" w:cs="Calibri"/>
                <w:sz w:val="21"/>
                <w:szCs w:val="21"/>
              </w:rPr>
            </w:pPr>
            <w:r w:rsidRPr="001F561A">
              <w:rPr>
                <w:rFonts w:ascii="宋体" w:hAnsi="宋体" w:cs="Calibri" w:hint="eastAsia"/>
                <w:szCs w:val="21"/>
              </w:rPr>
              <w:t>女</w:t>
            </w:r>
          </w:p>
        </w:tc>
      </w:tr>
      <w:tr w:rsidR="00D432D4" w:rsidRPr="001F561A" w14:paraId="08A4A7B1" w14:textId="77777777" w:rsidTr="003817C3">
        <w:trPr>
          <w:trHeight w:val="302"/>
          <w:jc w:val="center"/>
        </w:trPr>
        <w:tc>
          <w:tcPr>
            <w:tcW w:w="1269" w:type="dxa"/>
          </w:tcPr>
          <w:p w14:paraId="7F2EC40E" w14:textId="77777777" w:rsidR="00D432D4" w:rsidRPr="001F561A" w:rsidRDefault="00D432D4" w:rsidP="00D432D4">
            <w:pPr>
              <w:rPr>
                <w:rFonts w:ascii="宋体" w:hAnsi="宋体" w:cs="Calibri"/>
                <w:sz w:val="21"/>
                <w:szCs w:val="21"/>
              </w:rPr>
            </w:pPr>
            <w:r w:rsidRPr="001F561A">
              <w:rPr>
                <w:rFonts w:ascii="宋体" w:hAnsi="宋体" w:cs="Calibri"/>
                <w:szCs w:val="21"/>
              </w:rPr>
              <w:t xml:space="preserve">0-4 </w:t>
            </w:r>
          </w:p>
        </w:tc>
        <w:tc>
          <w:tcPr>
            <w:tcW w:w="1311" w:type="dxa"/>
          </w:tcPr>
          <w:p w14:paraId="40245B13" w14:textId="279BC0BC" w:rsidR="00D432D4" w:rsidRPr="005738A3" w:rsidRDefault="00D432D4" w:rsidP="00D432D4">
            <w:pPr>
              <w:rPr>
                <w:rFonts w:ascii="宋体" w:hAnsi="宋体" w:cs="Calibri"/>
                <w:sz w:val="21"/>
                <w:szCs w:val="21"/>
              </w:rPr>
            </w:pPr>
            <w:r w:rsidRPr="00200B9D">
              <w:rPr>
                <w:rFonts w:ascii="宋体" w:hAnsi="宋体" w:cs="Calibri"/>
                <w:sz w:val="21"/>
                <w:szCs w:val="21"/>
              </w:rPr>
              <w:t>0.0221</w:t>
            </w:r>
          </w:p>
        </w:tc>
        <w:tc>
          <w:tcPr>
            <w:tcW w:w="1311" w:type="dxa"/>
          </w:tcPr>
          <w:p w14:paraId="4DC6C9D5" w14:textId="64F2A961" w:rsidR="00D432D4" w:rsidRPr="005738A3" w:rsidRDefault="00D432D4" w:rsidP="00D432D4">
            <w:pPr>
              <w:rPr>
                <w:rFonts w:ascii="宋体" w:hAnsi="宋体" w:cs="Calibri"/>
                <w:sz w:val="21"/>
                <w:szCs w:val="21"/>
              </w:rPr>
            </w:pPr>
            <w:r w:rsidRPr="00200B9D">
              <w:rPr>
                <w:rFonts w:ascii="宋体" w:hAnsi="宋体" w:cs="Calibri"/>
                <w:sz w:val="21"/>
                <w:szCs w:val="21"/>
              </w:rPr>
              <w:t>0.0163</w:t>
            </w:r>
          </w:p>
        </w:tc>
        <w:tc>
          <w:tcPr>
            <w:tcW w:w="1311" w:type="dxa"/>
          </w:tcPr>
          <w:p w14:paraId="5E39D9BA" w14:textId="6AF04BC9" w:rsidR="00D432D4" w:rsidRPr="005738A3" w:rsidRDefault="00D432D4" w:rsidP="00D432D4">
            <w:pPr>
              <w:rPr>
                <w:rFonts w:ascii="宋体" w:hAnsi="宋体" w:cs="Calibri"/>
                <w:sz w:val="21"/>
                <w:szCs w:val="21"/>
              </w:rPr>
            </w:pPr>
            <w:r w:rsidRPr="00D432D4">
              <w:rPr>
                <w:rFonts w:ascii="宋体" w:hAnsi="宋体" w:cs="Calibri"/>
                <w:sz w:val="21"/>
                <w:szCs w:val="21"/>
              </w:rPr>
              <w:t>0.0017</w:t>
            </w:r>
          </w:p>
        </w:tc>
        <w:tc>
          <w:tcPr>
            <w:tcW w:w="1311" w:type="dxa"/>
          </w:tcPr>
          <w:p w14:paraId="6C629D3E" w14:textId="32DC6875" w:rsidR="00D432D4" w:rsidRPr="005738A3" w:rsidRDefault="00D432D4" w:rsidP="00D432D4">
            <w:pPr>
              <w:rPr>
                <w:rFonts w:ascii="宋体" w:hAnsi="宋体" w:cs="Calibri"/>
                <w:sz w:val="21"/>
                <w:szCs w:val="21"/>
              </w:rPr>
            </w:pPr>
            <w:r w:rsidRPr="00D432D4">
              <w:rPr>
                <w:rFonts w:ascii="宋体" w:hAnsi="宋体" w:cs="Calibri"/>
                <w:sz w:val="21"/>
                <w:szCs w:val="21"/>
              </w:rPr>
              <w:t>0.0011</w:t>
            </w:r>
          </w:p>
        </w:tc>
      </w:tr>
      <w:tr w:rsidR="00756967" w:rsidRPr="001F561A" w14:paraId="2173E79B" w14:textId="77777777" w:rsidTr="003817C3">
        <w:trPr>
          <w:trHeight w:val="302"/>
          <w:jc w:val="center"/>
        </w:trPr>
        <w:tc>
          <w:tcPr>
            <w:tcW w:w="1269" w:type="dxa"/>
          </w:tcPr>
          <w:p w14:paraId="2FC1DF15" w14:textId="77777777" w:rsidR="00756967" w:rsidRPr="001F561A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1F561A">
              <w:rPr>
                <w:rFonts w:ascii="宋体" w:hAnsi="宋体" w:cs="Calibri"/>
                <w:szCs w:val="21"/>
              </w:rPr>
              <w:t>5-9</w:t>
            </w:r>
          </w:p>
        </w:tc>
        <w:tc>
          <w:tcPr>
            <w:tcW w:w="1311" w:type="dxa"/>
          </w:tcPr>
          <w:p w14:paraId="3B9801CB" w14:textId="2A474B40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0.0147</w:t>
            </w:r>
          </w:p>
        </w:tc>
        <w:tc>
          <w:tcPr>
            <w:tcW w:w="1311" w:type="dxa"/>
          </w:tcPr>
          <w:p w14:paraId="5189A86E" w14:textId="0F537FAC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0.0093</w:t>
            </w:r>
          </w:p>
        </w:tc>
        <w:tc>
          <w:tcPr>
            <w:tcW w:w="1311" w:type="dxa"/>
          </w:tcPr>
          <w:p w14:paraId="290F5C14" w14:textId="1A7971CE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0.0011</w:t>
            </w:r>
          </w:p>
        </w:tc>
        <w:tc>
          <w:tcPr>
            <w:tcW w:w="1311" w:type="dxa"/>
          </w:tcPr>
          <w:p w14:paraId="4D4C361E" w14:textId="31C458B8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0.0006</w:t>
            </w:r>
          </w:p>
        </w:tc>
      </w:tr>
      <w:tr w:rsidR="00756967" w:rsidRPr="001F561A" w14:paraId="67640826" w14:textId="77777777" w:rsidTr="003817C3">
        <w:trPr>
          <w:trHeight w:val="302"/>
          <w:jc w:val="center"/>
        </w:trPr>
        <w:tc>
          <w:tcPr>
            <w:tcW w:w="1269" w:type="dxa"/>
          </w:tcPr>
          <w:p w14:paraId="7688E944" w14:textId="77777777" w:rsidR="00756967" w:rsidRPr="001F561A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1F561A">
              <w:rPr>
                <w:rFonts w:ascii="宋体" w:hAnsi="宋体" w:cs="Calibri"/>
                <w:szCs w:val="21"/>
              </w:rPr>
              <w:t>10-14</w:t>
            </w:r>
          </w:p>
        </w:tc>
        <w:tc>
          <w:tcPr>
            <w:tcW w:w="1311" w:type="dxa"/>
          </w:tcPr>
          <w:p w14:paraId="7D69CC3C" w14:textId="27C8ED37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0.0195</w:t>
            </w:r>
          </w:p>
        </w:tc>
        <w:tc>
          <w:tcPr>
            <w:tcW w:w="1311" w:type="dxa"/>
          </w:tcPr>
          <w:p w14:paraId="5ECD27C9" w14:textId="779F151E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0.0085</w:t>
            </w:r>
          </w:p>
        </w:tc>
        <w:tc>
          <w:tcPr>
            <w:tcW w:w="1311" w:type="dxa"/>
          </w:tcPr>
          <w:p w14:paraId="7F7C2BF2" w14:textId="10137533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0.0044</w:t>
            </w:r>
          </w:p>
        </w:tc>
        <w:tc>
          <w:tcPr>
            <w:tcW w:w="1311" w:type="dxa"/>
          </w:tcPr>
          <w:p w14:paraId="59AEF2A0" w14:textId="3EAFE6F5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0.0019</w:t>
            </w:r>
          </w:p>
        </w:tc>
      </w:tr>
      <w:tr w:rsidR="00756967" w:rsidRPr="001F561A" w14:paraId="0D26BD38" w14:textId="77777777" w:rsidTr="003817C3">
        <w:trPr>
          <w:trHeight w:val="302"/>
          <w:jc w:val="center"/>
        </w:trPr>
        <w:tc>
          <w:tcPr>
            <w:tcW w:w="1269" w:type="dxa"/>
          </w:tcPr>
          <w:p w14:paraId="03997BF7" w14:textId="77777777" w:rsidR="00756967" w:rsidRPr="0025518F" w:rsidRDefault="00756967" w:rsidP="00756967">
            <w:pPr>
              <w:rPr>
                <w:rFonts w:ascii="宋体" w:hAnsi="宋体" w:cs="Calibri"/>
                <w:kern w:val="2"/>
                <w:sz w:val="21"/>
                <w:szCs w:val="21"/>
              </w:rPr>
            </w:pPr>
            <w:r w:rsidRPr="001F561A">
              <w:rPr>
                <w:rFonts w:ascii="宋体" w:hAnsi="宋体" w:cs="Calibri"/>
                <w:szCs w:val="21"/>
              </w:rPr>
              <w:t>15-19</w:t>
            </w:r>
          </w:p>
        </w:tc>
        <w:tc>
          <w:tcPr>
            <w:tcW w:w="1311" w:type="dxa"/>
          </w:tcPr>
          <w:p w14:paraId="32356442" w14:textId="061EFA27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0.0293</w:t>
            </w:r>
          </w:p>
        </w:tc>
        <w:tc>
          <w:tcPr>
            <w:tcW w:w="1311" w:type="dxa"/>
          </w:tcPr>
          <w:p w14:paraId="4554144A" w14:textId="663FBF67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0.0103</w:t>
            </w:r>
          </w:p>
        </w:tc>
        <w:tc>
          <w:tcPr>
            <w:tcW w:w="1311" w:type="dxa"/>
          </w:tcPr>
          <w:p w14:paraId="459B2C54" w14:textId="026B18D2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0.0066</w:t>
            </w:r>
          </w:p>
        </w:tc>
        <w:tc>
          <w:tcPr>
            <w:tcW w:w="1311" w:type="dxa"/>
          </w:tcPr>
          <w:p w14:paraId="6D007D5C" w14:textId="697C4FD2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0.0023</w:t>
            </w:r>
          </w:p>
        </w:tc>
      </w:tr>
      <w:tr w:rsidR="00756967" w:rsidRPr="001F561A" w14:paraId="1749C53F" w14:textId="77777777" w:rsidTr="003817C3">
        <w:trPr>
          <w:trHeight w:val="302"/>
          <w:jc w:val="center"/>
        </w:trPr>
        <w:tc>
          <w:tcPr>
            <w:tcW w:w="1269" w:type="dxa"/>
          </w:tcPr>
          <w:p w14:paraId="2235C791" w14:textId="77777777" w:rsidR="00756967" w:rsidRPr="0025518F" w:rsidRDefault="00756967" w:rsidP="00756967">
            <w:pPr>
              <w:rPr>
                <w:rFonts w:ascii="宋体" w:hAnsi="宋体" w:cs="Calibri"/>
                <w:kern w:val="2"/>
                <w:sz w:val="21"/>
                <w:szCs w:val="21"/>
              </w:rPr>
            </w:pPr>
            <w:r w:rsidRPr="001F561A">
              <w:rPr>
                <w:rFonts w:ascii="宋体" w:hAnsi="宋体" w:cs="Calibri"/>
                <w:szCs w:val="21"/>
              </w:rPr>
              <w:t>20-24</w:t>
            </w:r>
          </w:p>
        </w:tc>
        <w:tc>
          <w:tcPr>
            <w:tcW w:w="1311" w:type="dxa"/>
          </w:tcPr>
          <w:p w14:paraId="0435BE53" w14:textId="1BC28C71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0.0949</w:t>
            </w:r>
          </w:p>
        </w:tc>
        <w:tc>
          <w:tcPr>
            <w:tcW w:w="1311" w:type="dxa"/>
          </w:tcPr>
          <w:p w14:paraId="1CD335EB" w14:textId="3F628C4E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0.0278</w:t>
            </w:r>
          </w:p>
        </w:tc>
        <w:tc>
          <w:tcPr>
            <w:tcW w:w="1311" w:type="dxa"/>
          </w:tcPr>
          <w:p w14:paraId="6DC841F3" w14:textId="11B13876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0.0171</w:t>
            </w:r>
          </w:p>
        </w:tc>
        <w:tc>
          <w:tcPr>
            <w:tcW w:w="1311" w:type="dxa"/>
          </w:tcPr>
          <w:p w14:paraId="3696EF5B" w14:textId="7C4BDB32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0.0050</w:t>
            </w:r>
          </w:p>
        </w:tc>
      </w:tr>
      <w:tr w:rsidR="00756967" w:rsidRPr="001F561A" w14:paraId="73E4C68D" w14:textId="77777777" w:rsidTr="003817C3">
        <w:trPr>
          <w:trHeight w:val="302"/>
          <w:jc w:val="center"/>
        </w:trPr>
        <w:tc>
          <w:tcPr>
            <w:tcW w:w="1269" w:type="dxa"/>
          </w:tcPr>
          <w:p w14:paraId="0420AE53" w14:textId="77777777" w:rsidR="00756967" w:rsidRPr="0025518F" w:rsidRDefault="00756967" w:rsidP="00756967">
            <w:pPr>
              <w:rPr>
                <w:rFonts w:ascii="宋体" w:hAnsi="宋体" w:cs="Calibri"/>
                <w:kern w:val="2"/>
                <w:sz w:val="21"/>
                <w:szCs w:val="21"/>
              </w:rPr>
            </w:pPr>
            <w:r w:rsidRPr="001F561A">
              <w:rPr>
                <w:rFonts w:ascii="宋体" w:hAnsi="宋体" w:cs="Calibri"/>
                <w:szCs w:val="21"/>
              </w:rPr>
              <w:t>25-29</w:t>
            </w:r>
          </w:p>
        </w:tc>
        <w:tc>
          <w:tcPr>
            <w:tcW w:w="1311" w:type="dxa"/>
          </w:tcPr>
          <w:p w14:paraId="74CC4E9C" w14:textId="77AFD5CA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0.1051</w:t>
            </w:r>
          </w:p>
        </w:tc>
        <w:tc>
          <w:tcPr>
            <w:tcW w:w="1311" w:type="dxa"/>
          </w:tcPr>
          <w:p w14:paraId="5CF0BA2B" w14:textId="186051B9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0.0271</w:t>
            </w:r>
          </w:p>
        </w:tc>
        <w:tc>
          <w:tcPr>
            <w:tcW w:w="1311" w:type="dxa"/>
          </w:tcPr>
          <w:p w14:paraId="1A22FB6F" w14:textId="2BDCCB9D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0.0189</w:t>
            </w:r>
          </w:p>
        </w:tc>
        <w:tc>
          <w:tcPr>
            <w:tcW w:w="1311" w:type="dxa"/>
          </w:tcPr>
          <w:p w14:paraId="4B1495CF" w14:textId="40A9B68B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0.0049</w:t>
            </w:r>
          </w:p>
        </w:tc>
      </w:tr>
      <w:tr w:rsidR="00756967" w:rsidRPr="001F561A" w14:paraId="0E6BE267" w14:textId="77777777" w:rsidTr="003817C3">
        <w:trPr>
          <w:trHeight w:val="302"/>
          <w:jc w:val="center"/>
        </w:trPr>
        <w:tc>
          <w:tcPr>
            <w:tcW w:w="1269" w:type="dxa"/>
          </w:tcPr>
          <w:p w14:paraId="2AA1F354" w14:textId="77777777" w:rsidR="00756967" w:rsidRPr="0025518F" w:rsidRDefault="00756967" w:rsidP="00756967">
            <w:pPr>
              <w:rPr>
                <w:rFonts w:ascii="宋体" w:hAnsi="宋体" w:cs="Calibri"/>
                <w:kern w:val="2"/>
                <w:sz w:val="21"/>
                <w:szCs w:val="21"/>
              </w:rPr>
            </w:pPr>
            <w:r w:rsidRPr="001F561A">
              <w:rPr>
                <w:rFonts w:ascii="宋体" w:hAnsi="宋体" w:cs="Calibri"/>
                <w:szCs w:val="21"/>
              </w:rPr>
              <w:t>30-34</w:t>
            </w:r>
          </w:p>
        </w:tc>
        <w:tc>
          <w:tcPr>
            <w:tcW w:w="1311" w:type="dxa"/>
          </w:tcPr>
          <w:p w14:paraId="2200AAC5" w14:textId="52575EF0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0.1093</w:t>
            </w:r>
          </w:p>
        </w:tc>
        <w:tc>
          <w:tcPr>
            <w:tcW w:w="1311" w:type="dxa"/>
          </w:tcPr>
          <w:p w14:paraId="0EA40576" w14:textId="0421F578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0.0287</w:t>
            </w:r>
          </w:p>
        </w:tc>
        <w:tc>
          <w:tcPr>
            <w:tcW w:w="1311" w:type="dxa"/>
          </w:tcPr>
          <w:p w14:paraId="457234B1" w14:textId="1E017C7D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0.0260</w:t>
            </w:r>
          </w:p>
        </w:tc>
        <w:tc>
          <w:tcPr>
            <w:tcW w:w="1311" w:type="dxa"/>
          </w:tcPr>
          <w:p w14:paraId="495C4650" w14:textId="509AAEF9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0.0083</w:t>
            </w:r>
          </w:p>
        </w:tc>
      </w:tr>
      <w:tr w:rsidR="00756967" w:rsidRPr="001F561A" w14:paraId="311C3B33" w14:textId="77777777" w:rsidTr="003817C3">
        <w:trPr>
          <w:trHeight w:val="302"/>
          <w:jc w:val="center"/>
        </w:trPr>
        <w:tc>
          <w:tcPr>
            <w:tcW w:w="1269" w:type="dxa"/>
          </w:tcPr>
          <w:p w14:paraId="5BD954A5" w14:textId="77777777" w:rsidR="00756967" w:rsidRPr="0025518F" w:rsidRDefault="00756967" w:rsidP="00756967">
            <w:pPr>
              <w:rPr>
                <w:rFonts w:ascii="宋体" w:hAnsi="宋体" w:cs="Calibri"/>
                <w:kern w:val="2"/>
                <w:sz w:val="21"/>
                <w:szCs w:val="21"/>
              </w:rPr>
            </w:pPr>
            <w:r w:rsidRPr="001F561A">
              <w:rPr>
                <w:rFonts w:ascii="宋体" w:hAnsi="宋体" w:cs="Calibri"/>
                <w:szCs w:val="21"/>
              </w:rPr>
              <w:t>35-39</w:t>
            </w:r>
          </w:p>
        </w:tc>
        <w:tc>
          <w:tcPr>
            <w:tcW w:w="1311" w:type="dxa"/>
          </w:tcPr>
          <w:p w14:paraId="3B9125DE" w14:textId="3F6173A8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0.1317</w:t>
            </w:r>
          </w:p>
        </w:tc>
        <w:tc>
          <w:tcPr>
            <w:tcW w:w="1311" w:type="dxa"/>
          </w:tcPr>
          <w:p w14:paraId="4A668D04" w14:textId="1FA2F1CE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0.0386</w:t>
            </w:r>
          </w:p>
        </w:tc>
        <w:tc>
          <w:tcPr>
            <w:tcW w:w="1311" w:type="dxa"/>
          </w:tcPr>
          <w:p w14:paraId="5B3CA459" w14:textId="67DBDF09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0.0314</w:t>
            </w:r>
          </w:p>
        </w:tc>
        <w:tc>
          <w:tcPr>
            <w:tcW w:w="1311" w:type="dxa"/>
          </w:tcPr>
          <w:p w14:paraId="4079D8A0" w14:textId="501E27A5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0.0111</w:t>
            </w:r>
          </w:p>
        </w:tc>
      </w:tr>
      <w:tr w:rsidR="00756967" w:rsidRPr="001F561A" w14:paraId="4C7D2932" w14:textId="77777777" w:rsidTr="003817C3">
        <w:trPr>
          <w:trHeight w:val="302"/>
          <w:jc w:val="center"/>
        </w:trPr>
        <w:tc>
          <w:tcPr>
            <w:tcW w:w="1269" w:type="dxa"/>
          </w:tcPr>
          <w:p w14:paraId="2317DAB6" w14:textId="77777777" w:rsidR="00756967" w:rsidRPr="0025518F" w:rsidRDefault="00756967" w:rsidP="00756967">
            <w:pPr>
              <w:rPr>
                <w:rFonts w:ascii="宋体" w:hAnsi="宋体" w:cs="Calibri"/>
                <w:kern w:val="2"/>
                <w:sz w:val="21"/>
                <w:szCs w:val="21"/>
              </w:rPr>
            </w:pPr>
            <w:r w:rsidRPr="001F561A">
              <w:rPr>
                <w:rFonts w:ascii="宋体" w:hAnsi="宋体" w:cs="Calibri"/>
                <w:szCs w:val="21"/>
              </w:rPr>
              <w:t>40-44</w:t>
            </w:r>
          </w:p>
        </w:tc>
        <w:tc>
          <w:tcPr>
            <w:tcW w:w="1311" w:type="dxa"/>
          </w:tcPr>
          <w:p w14:paraId="652E4105" w14:textId="52D52564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0.1191</w:t>
            </w:r>
          </w:p>
        </w:tc>
        <w:tc>
          <w:tcPr>
            <w:tcW w:w="1311" w:type="dxa"/>
          </w:tcPr>
          <w:p w14:paraId="3A8152E7" w14:textId="187C38D4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0.0371</w:t>
            </w:r>
          </w:p>
        </w:tc>
        <w:tc>
          <w:tcPr>
            <w:tcW w:w="1311" w:type="dxa"/>
          </w:tcPr>
          <w:p w14:paraId="0E564BF3" w14:textId="4BDD3919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0.0339</w:t>
            </w:r>
          </w:p>
        </w:tc>
        <w:tc>
          <w:tcPr>
            <w:tcW w:w="1311" w:type="dxa"/>
          </w:tcPr>
          <w:p w14:paraId="1FAC6F90" w14:textId="53D88E06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0.0138</w:t>
            </w:r>
          </w:p>
        </w:tc>
      </w:tr>
      <w:tr w:rsidR="00756967" w:rsidRPr="001F561A" w14:paraId="519DD9CC" w14:textId="77777777" w:rsidTr="003817C3">
        <w:trPr>
          <w:trHeight w:val="302"/>
          <w:jc w:val="center"/>
        </w:trPr>
        <w:tc>
          <w:tcPr>
            <w:tcW w:w="1269" w:type="dxa"/>
          </w:tcPr>
          <w:p w14:paraId="78A24DDC" w14:textId="77777777" w:rsidR="00756967" w:rsidRPr="0025518F" w:rsidRDefault="00756967" w:rsidP="00756967">
            <w:pPr>
              <w:rPr>
                <w:rFonts w:ascii="宋体" w:hAnsi="宋体" w:cs="Calibri"/>
                <w:kern w:val="2"/>
                <w:sz w:val="21"/>
                <w:szCs w:val="21"/>
              </w:rPr>
            </w:pPr>
            <w:r w:rsidRPr="001F561A">
              <w:rPr>
                <w:rFonts w:ascii="宋体" w:hAnsi="宋体" w:cs="Calibri"/>
                <w:szCs w:val="21"/>
              </w:rPr>
              <w:t>45-49</w:t>
            </w:r>
          </w:p>
        </w:tc>
        <w:tc>
          <w:tcPr>
            <w:tcW w:w="1311" w:type="dxa"/>
          </w:tcPr>
          <w:p w14:paraId="0591E3F1" w14:textId="21D7160A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0.1501</w:t>
            </w:r>
          </w:p>
        </w:tc>
        <w:tc>
          <w:tcPr>
            <w:tcW w:w="1311" w:type="dxa"/>
          </w:tcPr>
          <w:p w14:paraId="48E24122" w14:textId="55EC02AC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0.0495</w:t>
            </w:r>
          </w:p>
        </w:tc>
        <w:tc>
          <w:tcPr>
            <w:tcW w:w="1311" w:type="dxa"/>
          </w:tcPr>
          <w:p w14:paraId="2AE9921D" w14:textId="6954E988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0.0427</w:t>
            </w:r>
          </w:p>
        </w:tc>
        <w:tc>
          <w:tcPr>
            <w:tcW w:w="1311" w:type="dxa"/>
          </w:tcPr>
          <w:p w14:paraId="5D97376D" w14:textId="248E4987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0.0184</w:t>
            </w:r>
          </w:p>
        </w:tc>
      </w:tr>
      <w:tr w:rsidR="00756967" w:rsidRPr="001F561A" w14:paraId="5B4B3DAE" w14:textId="77777777" w:rsidTr="003817C3">
        <w:trPr>
          <w:trHeight w:val="302"/>
          <w:jc w:val="center"/>
        </w:trPr>
        <w:tc>
          <w:tcPr>
            <w:tcW w:w="1269" w:type="dxa"/>
          </w:tcPr>
          <w:p w14:paraId="2FB93736" w14:textId="77777777" w:rsidR="00756967" w:rsidRPr="001F561A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1F561A">
              <w:rPr>
                <w:rFonts w:ascii="宋体" w:hAnsi="宋体" w:cs="Calibri"/>
                <w:szCs w:val="21"/>
              </w:rPr>
              <w:t>50-54</w:t>
            </w:r>
          </w:p>
        </w:tc>
        <w:tc>
          <w:tcPr>
            <w:tcW w:w="1311" w:type="dxa"/>
          </w:tcPr>
          <w:p w14:paraId="6F87CCC2" w14:textId="1393DE20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0.1272</w:t>
            </w:r>
          </w:p>
        </w:tc>
        <w:tc>
          <w:tcPr>
            <w:tcW w:w="1311" w:type="dxa"/>
          </w:tcPr>
          <w:p w14:paraId="47C72CE1" w14:textId="358470C6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0.0451</w:t>
            </w:r>
          </w:p>
        </w:tc>
        <w:tc>
          <w:tcPr>
            <w:tcW w:w="1311" w:type="dxa"/>
          </w:tcPr>
          <w:p w14:paraId="3F119E10" w14:textId="2510A7D3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0.0314</w:t>
            </w:r>
          </w:p>
        </w:tc>
        <w:tc>
          <w:tcPr>
            <w:tcW w:w="1311" w:type="dxa"/>
          </w:tcPr>
          <w:p w14:paraId="21E99BFD" w14:textId="10C07E1B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0.0157</w:t>
            </w:r>
          </w:p>
        </w:tc>
      </w:tr>
      <w:tr w:rsidR="00756967" w:rsidRPr="001F561A" w14:paraId="567954BE" w14:textId="77777777" w:rsidTr="003817C3">
        <w:trPr>
          <w:trHeight w:val="302"/>
          <w:jc w:val="center"/>
        </w:trPr>
        <w:tc>
          <w:tcPr>
            <w:tcW w:w="1269" w:type="dxa"/>
          </w:tcPr>
          <w:p w14:paraId="708A11A0" w14:textId="77777777" w:rsidR="00756967" w:rsidRPr="001F561A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1F561A">
              <w:rPr>
                <w:rFonts w:ascii="宋体" w:hAnsi="宋体" w:cs="Calibri"/>
                <w:szCs w:val="21"/>
              </w:rPr>
              <w:t>55-59</w:t>
            </w:r>
          </w:p>
        </w:tc>
        <w:tc>
          <w:tcPr>
            <w:tcW w:w="1311" w:type="dxa"/>
          </w:tcPr>
          <w:p w14:paraId="7BD32A05" w14:textId="3481BE3E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0.1573</w:t>
            </w:r>
          </w:p>
        </w:tc>
        <w:tc>
          <w:tcPr>
            <w:tcW w:w="1311" w:type="dxa"/>
          </w:tcPr>
          <w:p w14:paraId="6F000E9B" w14:textId="7E409EDF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0.0604</w:t>
            </w:r>
          </w:p>
        </w:tc>
        <w:tc>
          <w:tcPr>
            <w:tcW w:w="1311" w:type="dxa"/>
          </w:tcPr>
          <w:p w14:paraId="703D35D5" w14:textId="14DD0C40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0.0388</w:t>
            </w:r>
          </w:p>
        </w:tc>
        <w:tc>
          <w:tcPr>
            <w:tcW w:w="1311" w:type="dxa"/>
          </w:tcPr>
          <w:p w14:paraId="77473160" w14:textId="49011B3C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0.0210</w:t>
            </w:r>
          </w:p>
        </w:tc>
      </w:tr>
      <w:tr w:rsidR="00756967" w:rsidRPr="001F561A" w14:paraId="6CDC9E36" w14:textId="77777777" w:rsidTr="003817C3">
        <w:trPr>
          <w:trHeight w:val="302"/>
          <w:jc w:val="center"/>
        </w:trPr>
        <w:tc>
          <w:tcPr>
            <w:tcW w:w="1269" w:type="dxa"/>
          </w:tcPr>
          <w:p w14:paraId="07B4E03B" w14:textId="77777777" w:rsidR="00756967" w:rsidRPr="001F561A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1F561A">
              <w:rPr>
                <w:rFonts w:ascii="宋体" w:hAnsi="宋体" w:cs="Calibri"/>
                <w:szCs w:val="21"/>
              </w:rPr>
              <w:t>60-64</w:t>
            </w:r>
          </w:p>
        </w:tc>
        <w:tc>
          <w:tcPr>
            <w:tcW w:w="1311" w:type="dxa"/>
          </w:tcPr>
          <w:p w14:paraId="410AFDCB" w14:textId="75D76363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0.0927</w:t>
            </w:r>
          </w:p>
        </w:tc>
        <w:tc>
          <w:tcPr>
            <w:tcW w:w="1311" w:type="dxa"/>
          </w:tcPr>
          <w:p w14:paraId="5DB71DBA" w14:textId="7B505193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0.0402</w:t>
            </w:r>
          </w:p>
        </w:tc>
        <w:tc>
          <w:tcPr>
            <w:tcW w:w="1311" w:type="dxa"/>
          </w:tcPr>
          <w:p w14:paraId="54FC3F43" w14:textId="358ADE3A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0.0180</w:t>
            </w:r>
          </w:p>
        </w:tc>
        <w:tc>
          <w:tcPr>
            <w:tcW w:w="1311" w:type="dxa"/>
          </w:tcPr>
          <w:p w14:paraId="6C13CD3F" w14:textId="56C6484E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0.0105</w:t>
            </w:r>
          </w:p>
        </w:tc>
      </w:tr>
      <w:tr w:rsidR="00756967" w:rsidRPr="001F561A" w14:paraId="688490EC" w14:textId="77777777" w:rsidTr="003817C3">
        <w:trPr>
          <w:trHeight w:val="302"/>
          <w:jc w:val="center"/>
        </w:trPr>
        <w:tc>
          <w:tcPr>
            <w:tcW w:w="1269" w:type="dxa"/>
          </w:tcPr>
          <w:p w14:paraId="66AE7F9E" w14:textId="77777777" w:rsidR="00756967" w:rsidRPr="001F561A" w:rsidRDefault="00756967" w:rsidP="00756967">
            <w:pPr>
              <w:rPr>
                <w:rFonts w:ascii="宋体" w:hAnsi="宋体" w:cs="Calibri"/>
                <w:kern w:val="2"/>
                <w:sz w:val="21"/>
                <w:szCs w:val="21"/>
              </w:rPr>
            </w:pPr>
            <w:r w:rsidRPr="001F561A">
              <w:rPr>
                <w:rFonts w:ascii="宋体" w:hAnsi="宋体" w:cs="Calibri"/>
                <w:szCs w:val="21"/>
              </w:rPr>
              <w:t>65-69</w:t>
            </w:r>
          </w:p>
        </w:tc>
        <w:tc>
          <w:tcPr>
            <w:tcW w:w="1311" w:type="dxa"/>
          </w:tcPr>
          <w:p w14:paraId="4F62AFEE" w14:textId="5818EE6F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0.1244</w:t>
            </w:r>
          </w:p>
        </w:tc>
        <w:tc>
          <w:tcPr>
            <w:tcW w:w="1311" w:type="dxa"/>
          </w:tcPr>
          <w:p w14:paraId="18042E02" w14:textId="7F0072CF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0.0622</w:t>
            </w:r>
          </w:p>
        </w:tc>
        <w:tc>
          <w:tcPr>
            <w:tcW w:w="1311" w:type="dxa"/>
          </w:tcPr>
          <w:p w14:paraId="7365AF75" w14:textId="1A9E0823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0.0241</w:t>
            </w:r>
          </w:p>
        </w:tc>
        <w:tc>
          <w:tcPr>
            <w:tcW w:w="1311" w:type="dxa"/>
          </w:tcPr>
          <w:p w14:paraId="1F090634" w14:textId="282D512F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0.0163</w:t>
            </w:r>
          </w:p>
        </w:tc>
      </w:tr>
      <w:tr w:rsidR="00756967" w:rsidRPr="001F561A" w14:paraId="5D1FA678" w14:textId="77777777" w:rsidTr="003817C3">
        <w:trPr>
          <w:trHeight w:val="302"/>
          <w:jc w:val="center"/>
        </w:trPr>
        <w:tc>
          <w:tcPr>
            <w:tcW w:w="1269" w:type="dxa"/>
          </w:tcPr>
          <w:p w14:paraId="40B89CDA" w14:textId="77777777" w:rsidR="00756967" w:rsidRPr="001F561A" w:rsidRDefault="00756967" w:rsidP="00756967">
            <w:pPr>
              <w:rPr>
                <w:rFonts w:ascii="宋体" w:hAnsi="宋体" w:cs="Calibri"/>
                <w:kern w:val="2"/>
                <w:sz w:val="21"/>
                <w:szCs w:val="21"/>
              </w:rPr>
            </w:pPr>
            <w:r w:rsidRPr="001F561A">
              <w:rPr>
                <w:rFonts w:ascii="宋体" w:hAnsi="宋体" w:cs="Calibri"/>
                <w:szCs w:val="21"/>
              </w:rPr>
              <w:t>70-74</w:t>
            </w:r>
          </w:p>
        </w:tc>
        <w:tc>
          <w:tcPr>
            <w:tcW w:w="1311" w:type="dxa"/>
          </w:tcPr>
          <w:p w14:paraId="05663F59" w14:textId="53D738DC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0.0681</w:t>
            </w:r>
          </w:p>
        </w:tc>
        <w:tc>
          <w:tcPr>
            <w:tcW w:w="1311" w:type="dxa"/>
          </w:tcPr>
          <w:p w14:paraId="3E98FF3E" w14:textId="4BB446A5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0.0398</w:t>
            </w:r>
          </w:p>
        </w:tc>
        <w:tc>
          <w:tcPr>
            <w:tcW w:w="1311" w:type="dxa"/>
          </w:tcPr>
          <w:p w14:paraId="0E84B30F" w14:textId="4E1B7B7C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0.0042</w:t>
            </w:r>
          </w:p>
        </w:tc>
        <w:tc>
          <w:tcPr>
            <w:tcW w:w="1311" w:type="dxa"/>
          </w:tcPr>
          <w:p w14:paraId="13D60F82" w14:textId="048C6568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0.0045</w:t>
            </w:r>
          </w:p>
        </w:tc>
      </w:tr>
      <w:tr w:rsidR="00756967" w:rsidRPr="001F561A" w14:paraId="3473B397" w14:textId="77777777" w:rsidTr="003817C3">
        <w:trPr>
          <w:trHeight w:val="302"/>
          <w:jc w:val="center"/>
        </w:trPr>
        <w:tc>
          <w:tcPr>
            <w:tcW w:w="1269" w:type="dxa"/>
          </w:tcPr>
          <w:p w14:paraId="22422CE0" w14:textId="77777777" w:rsidR="00756967" w:rsidRPr="001F561A" w:rsidRDefault="00756967" w:rsidP="00756967">
            <w:pPr>
              <w:rPr>
                <w:rFonts w:ascii="宋体" w:hAnsi="宋体" w:cs="Calibri"/>
                <w:kern w:val="2"/>
                <w:sz w:val="21"/>
                <w:szCs w:val="21"/>
              </w:rPr>
            </w:pPr>
            <w:r w:rsidRPr="001F561A">
              <w:rPr>
                <w:rFonts w:ascii="宋体" w:hAnsi="宋体" w:cs="Calibri"/>
                <w:szCs w:val="21"/>
              </w:rPr>
              <w:t>75-79</w:t>
            </w:r>
          </w:p>
        </w:tc>
        <w:tc>
          <w:tcPr>
            <w:tcW w:w="1311" w:type="dxa"/>
          </w:tcPr>
          <w:p w14:paraId="5FC05AB3" w14:textId="38C38163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0.0947</w:t>
            </w:r>
          </w:p>
        </w:tc>
        <w:tc>
          <w:tcPr>
            <w:tcW w:w="1311" w:type="dxa"/>
          </w:tcPr>
          <w:p w14:paraId="7164703F" w14:textId="334B568A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0.0612</w:t>
            </w:r>
          </w:p>
        </w:tc>
        <w:tc>
          <w:tcPr>
            <w:tcW w:w="1311" w:type="dxa"/>
          </w:tcPr>
          <w:p w14:paraId="35331E51" w14:textId="7E7C19B9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0.0059</w:t>
            </w:r>
          </w:p>
        </w:tc>
        <w:tc>
          <w:tcPr>
            <w:tcW w:w="1311" w:type="dxa"/>
          </w:tcPr>
          <w:p w14:paraId="051EE5F7" w14:textId="16348712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0.0070</w:t>
            </w:r>
          </w:p>
        </w:tc>
      </w:tr>
      <w:tr w:rsidR="00756967" w:rsidRPr="001F561A" w14:paraId="5DAD39B2" w14:textId="77777777" w:rsidTr="002758C2">
        <w:trPr>
          <w:trHeight w:val="290"/>
          <w:jc w:val="center"/>
        </w:trPr>
        <w:tc>
          <w:tcPr>
            <w:tcW w:w="1269" w:type="dxa"/>
          </w:tcPr>
          <w:p w14:paraId="55BD7F72" w14:textId="77777777" w:rsidR="00756967" w:rsidRPr="001F561A" w:rsidRDefault="00756967" w:rsidP="00756967">
            <w:pPr>
              <w:rPr>
                <w:rFonts w:ascii="宋体" w:hAnsi="宋体" w:cs="Calibri"/>
                <w:kern w:val="2"/>
                <w:sz w:val="21"/>
                <w:szCs w:val="21"/>
              </w:rPr>
            </w:pPr>
            <w:r w:rsidRPr="001F561A">
              <w:rPr>
                <w:rFonts w:ascii="宋体" w:hAnsi="宋体" w:cs="Calibri"/>
                <w:szCs w:val="21"/>
              </w:rPr>
              <w:t>80-84</w:t>
            </w:r>
          </w:p>
        </w:tc>
        <w:tc>
          <w:tcPr>
            <w:tcW w:w="1311" w:type="dxa"/>
          </w:tcPr>
          <w:p w14:paraId="61CF1F37" w14:textId="2AF15E43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0.0907</w:t>
            </w:r>
          </w:p>
        </w:tc>
        <w:tc>
          <w:tcPr>
            <w:tcW w:w="1311" w:type="dxa"/>
          </w:tcPr>
          <w:p w14:paraId="61ED62E9" w14:textId="6150F8F9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0.0702</w:t>
            </w:r>
          </w:p>
        </w:tc>
        <w:tc>
          <w:tcPr>
            <w:tcW w:w="1311" w:type="dxa"/>
          </w:tcPr>
          <w:p w14:paraId="6AF86DFE" w14:textId="268E6B67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0.0033</w:t>
            </w:r>
          </w:p>
        </w:tc>
        <w:tc>
          <w:tcPr>
            <w:tcW w:w="1311" w:type="dxa"/>
          </w:tcPr>
          <w:p w14:paraId="57A091F2" w14:textId="65AB4D2A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0.0068</w:t>
            </w:r>
          </w:p>
        </w:tc>
      </w:tr>
      <w:tr w:rsidR="00756967" w:rsidRPr="001F561A" w14:paraId="07F59335" w14:textId="77777777" w:rsidTr="002758C2">
        <w:trPr>
          <w:trHeight w:val="290"/>
          <w:jc w:val="center"/>
        </w:trPr>
        <w:tc>
          <w:tcPr>
            <w:tcW w:w="1269" w:type="dxa"/>
          </w:tcPr>
          <w:p w14:paraId="598B4791" w14:textId="77777777" w:rsidR="00756967" w:rsidRPr="001F561A" w:rsidRDefault="00756967" w:rsidP="00756967">
            <w:pPr>
              <w:rPr>
                <w:rFonts w:ascii="宋体" w:hAnsi="宋体" w:cs="Calibri"/>
                <w:kern w:val="2"/>
                <w:sz w:val="21"/>
                <w:szCs w:val="21"/>
              </w:rPr>
            </w:pPr>
            <w:r w:rsidRPr="001F561A">
              <w:rPr>
                <w:rFonts w:ascii="宋体" w:hAnsi="宋体" w:cs="Calibri"/>
                <w:szCs w:val="21"/>
              </w:rPr>
              <w:t>85-90</w:t>
            </w:r>
          </w:p>
        </w:tc>
        <w:tc>
          <w:tcPr>
            <w:tcW w:w="1311" w:type="dxa"/>
          </w:tcPr>
          <w:p w14:paraId="4F4560B7" w14:textId="0BE8FC90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0.1585</w:t>
            </w:r>
          </w:p>
        </w:tc>
        <w:tc>
          <w:tcPr>
            <w:tcW w:w="1311" w:type="dxa"/>
          </w:tcPr>
          <w:p w14:paraId="339C1A8F" w14:textId="6B1D5555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0.1403</w:t>
            </w:r>
          </w:p>
        </w:tc>
        <w:tc>
          <w:tcPr>
            <w:tcW w:w="1311" w:type="dxa"/>
          </w:tcPr>
          <w:p w14:paraId="06B39DC5" w14:textId="6E5DCA1F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0.0057</w:t>
            </w:r>
          </w:p>
        </w:tc>
        <w:tc>
          <w:tcPr>
            <w:tcW w:w="1311" w:type="dxa"/>
          </w:tcPr>
          <w:p w14:paraId="33B83C6C" w14:textId="26FCBDBF" w:rsidR="00756967" w:rsidRPr="005738A3" w:rsidRDefault="00756967" w:rsidP="00756967">
            <w:pPr>
              <w:rPr>
                <w:rFonts w:ascii="宋体" w:hAnsi="宋体" w:cs="Calibri"/>
                <w:sz w:val="21"/>
                <w:szCs w:val="21"/>
              </w:rPr>
            </w:pPr>
            <w:r w:rsidRPr="00756967">
              <w:rPr>
                <w:rFonts w:ascii="宋体" w:hAnsi="宋体" w:cs="Calibri"/>
                <w:sz w:val="21"/>
                <w:szCs w:val="21"/>
              </w:rPr>
              <w:t>0.0136</w:t>
            </w:r>
          </w:p>
        </w:tc>
      </w:tr>
      <w:bookmarkEnd w:id="4"/>
    </w:tbl>
    <w:p w14:paraId="59BB9F71" w14:textId="58F1D09F" w:rsidR="0076489F" w:rsidRDefault="0076489F" w:rsidP="0076489F">
      <w:pPr>
        <w:rPr>
          <w:rFonts w:ascii="宋体" w:eastAsia="宋体" w:hAnsi="宋体"/>
          <w:szCs w:val="21"/>
        </w:rPr>
      </w:pPr>
    </w:p>
    <w:p w14:paraId="45A88420" w14:textId="77777777" w:rsidR="006F72C5" w:rsidRPr="00AA7697" w:rsidRDefault="006F72C5" w:rsidP="00AA7697">
      <w:pPr>
        <w:rPr>
          <w:rFonts w:ascii="宋体" w:eastAsia="宋体" w:hAnsi="宋体"/>
          <w:sz w:val="18"/>
          <w:szCs w:val="18"/>
        </w:rPr>
      </w:pPr>
    </w:p>
    <w:p w14:paraId="74436D9E" w14:textId="177F0A1B" w:rsidR="00855CE4" w:rsidRPr="00D02E11" w:rsidRDefault="00AA01C3" w:rsidP="00855CE4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费率调整系数</w:t>
      </w:r>
    </w:p>
    <w:p w14:paraId="07D1E5EE" w14:textId="368F3668" w:rsidR="00A717BB" w:rsidRPr="00D02E11" w:rsidRDefault="00A717BB" w:rsidP="00DB5F61">
      <w:pPr>
        <w:rPr>
          <w:rFonts w:ascii="宋体" w:eastAsia="宋体" w:hAnsi="宋体"/>
          <w:szCs w:val="21"/>
        </w:rPr>
      </w:pPr>
    </w:p>
    <w:p w14:paraId="2C7FD40E" w14:textId="3B7C0C04" w:rsidR="00C24E9D" w:rsidRPr="00AA7697" w:rsidRDefault="00C24E9D" w:rsidP="00AA7697">
      <w:pPr>
        <w:pStyle w:val="ListParagraph"/>
        <w:numPr>
          <w:ilvl w:val="0"/>
          <w:numId w:val="4"/>
        </w:numPr>
        <w:ind w:firstLineChars="0"/>
        <w:rPr>
          <w:rFonts w:ascii="宋体" w:eastAsia="宋体" w:hAnsi="宋体"/>
          <w:szCs w:val="21"/>
        </w:rPr>
      </w:pPr>
      <w:r w:rsidRPr="00AA7697">
        <w:rPr>
          <w:rFonts w:ascii="宋体" w:eastAsia="宋体" w:hAnsi="宋体"/>
          <w:szCs w:val="21"/>
        </w:rPr>
        <w:t>短期费率调整系数</w:t>
      </w:r>
    </w:p>
    <w:p w14:paraId="6DFC565A" w14:textId="77777777" w:rsidR="00BB7AA4" w:rsidRPr="00BB7AA4" w:rsidRDefault="00BB7AA4" w:rsidP="00BB7AA4">
      <w:pPr>
        <w:rPr>
          <w:rFonts w:ascii="宋体" w:eastAsia="宋体" w:hAnsi="宋体"/>
          <w:szCs w:val="24"/>
        </w:rPr>
      </w:pPr>
      <w:r w:rsidRPr="00BB7AA4">
        <w:rPr>
          <w:rFonts w:ascii="宋体" w:eastAsia="宋体" w:hAnsi="宋体" w:hint="eastAsia"/>
          <w:szCs w:val="24"/>
        </w:rPr>
        <w:t>按天计算：</w:t>
      </w:r>
    </w:p>
    <w:tbl>
      <w:tblPr>
        <w:tblStyle w:val="TableGrid12"/>
        <w:tblW w:w="0" w:type="auto"/>
        <w:tblLook w:val="04A0" w:firstRow="1" w:lastRow="0" w:firstColumn="1" w:lastColumn="0" w:noHBand="0" w:noVBand="1"/>
      </w:tblPr>
      <w:tblGrid>
        <w:gridCol w:w="1440"/>
        <w:gridCol w:w="993"/>
        <w:gridCol w:w="992"/>
        <w:gridCol w:w="1106"/>
        <w:gridCol w:w="1418"/>
      </w:tblGrid>
      <w:tr w:rsidR="00BB7AA4" w:rsidRPr="00B14214" w14:paraId="5C85F2C2" w14:textId="77777777" w:rsidTr="00CD6077">
        <w:tc>
          <w:tcPr>
            <w:tcW w:w="1440" w:type="dxa"/>
          </w:tcPr>
          <w:p w14:paraId="0489B86E" w14:textId="77777777" w:rsidR="00BB7AA4" w:rsidRPr="00B14214" w:rsidRDefault="00BB7AA4" w:rsidP="00CD6077">
            <w:pPr>
              <w:rPr>
                <w:rFonts w:ascii="宋体" w:eastAsia="宋体" w:hAnsi="宋体" w:cs="Calibri"/>
                <w:szCs w:val="18"/>
              </w:rPr>
            </w:pPr>
            <w:r w:rsidRPr="00B14214">
              <w:rPr>
                <w:rFonts w:ascii="宋体" w:eastAsia="宋体" w:hAnsi="宋体" w:cs="Calibri" w:hint="eastAsia"/>
                <w:szCs w:val="18"/>
              </w:rPr>
              <w:t>保险期间</w:t>
            </w:r>
          </w:p>
        </w:tc>
        <w:tc>
          <w:tcPr>
            <w:tcW w:w="993" w:type="dxa"/>
          </w:tcPr>
          <w:p w14:paraId="3274FFA5" w14:textId="77777777" w:rsidR="00BB7AA4" w:rsidRPr="00B14214" w:rsidRDefault="00BB7AA4" w:rsidP="00CD6077">
            <w:pPr>
              <w:rPr>
                <w:rFonts w:ascii="宋体" w:eastAsia="宋体" w:hAnsi="宋体" w:cs="Calibri"/>
                <w:szCs w:val="18"/>
              </w:rPr>
            </w:pPr>
            <w:r w:rsidRPr="00B14214">
              <w:rPr>
                <w:rFonts w:ascii="宋体" w:eastAsia="宋体" w:hAnsi="宋体" w:cs="Calibri"/>
                <w:szCs w:val="18"/>
              </w:rPr>
              <w:t>1-3</w:t>
            </w:r>
            <w:r w:rsidRPr="00B14214">
              <w:rPr>
                <w:rFonts w:ascii="宋体" w:eastAsia="宋体" w:hAnsi="宋体" w:cs="Calibri" w:hint="eastAsia"/>
                <w:szCs w:val="18"/>
              </w:rPr>
              <w:t>天</w:t>
            </w:r>
          </w:p>
        </w:tc>
        <w:tc>
          <w:tcPr>
            <w:tcW w:w="992" w:type="dxa"/>
          </w:tcPr>
          <w:p w14:paraId="4D8032CF" w14:textId="77777777" w:rsidR="00BB7AA4" w:rsidRPr="00B14214" w:rsidRDefault="00BB7AA4" w:rsidP="00CD6077">
            <w:pPr>
              <w:rPr>
                <w:rFonts w:ascii="宋体" w:eastAsia="宋体" w:hAnsi="宋体" w:cs="Calibri"/>
                <w:szCs w:val="18"/>
              </w:rPr>
            </w:pPr>
            <w:r w:rsidRPr="00B14214">
              <w:rPr>
                <w:rFonts w:ascii="宋体" w:eastAsia="宋体" w:hAnsi="宋体" w:cs="Calibri"/>
                <w:szCs w:val="18"/>
              </w:rPr>
              <w:t>4-7</w:t>
            </w:r>
            <w:r w:rsidRPr="00B14214">
              <w:rPr>
                <w:rFonts w:ascii="宋体" w:eastAsia="宋体" w:hAnsi="宋体" w:cs="Calibri" w:hint="eastAsia"/>
                <w:szCs w:val="18"/>
              </w:rPr>
              <w:t>天</w:t>
            </w:r>
          </w:p>
        </w:tc>
        <w:tc>
          <w:tcPr>
            <w:tcW w:w="1106" w:type="dxa"/>
          </w:tcPr>
          <w:p w14:paraId="4A2A0F2F" w14:textId="77777777" w:rsidR="00BB7AA4" w:rsidRPr="00B14214" w:rsidRDefault="00BB7AA4" w:rsidP="00CD6077">
            <w:pPr>
              <w:rPr>
                <w:rFonts w:ascii="宋体" w:eastAsia="宋体" w:hAnsi="宋体" w:cs="Calibri"/>
                <w:szCs w:val="18"/>
              </w:rPr>
            </w:pPr>
            <w:r w:rsidRPr="00B14214">
              <w:rPr>
                <w:rFonts w:ascii="宋体" w:eastAsia="宋体" w:hAnsi="宋体" w:cs="Calibri" w:hint="eastAsia"/>
                <w:szCs w:val="18"/>
              </w:rPr>
              <w:t>8</w:t>
            </w:r>
            <w:r w:rsidRPr="00B14214">
              <w:rPr>
                <w:rFonts w:ascii="宋体" w:eastAsia="宋体" w:hAnsi="宋体" w:cs="Calibri"/>
                <w:szCs w:val="18"/>
              </w:rPr>
              <w:t>-15</w:t>
            </w:r>
            <w:r w:rsidRPr="00B14214">
              <w:rPr>
                <w:rFonts w:ascii="宋体" w:eastAsia="宋体" w:hAnsi="宋体" w:cs="Calibri" w:hint="eastAsia"/>
                <w:szCs w:val="18"/>
              </w:rPr>
              <w:t>天</w:t>
            </w:r>
          </w:p>
        </w:tc>
        <w:tc>
          <w:tcPr>
            <w:tcW w:w="1418" w:type="dxa"/>
          </w:tcPr>
          <w:p w14:paraId="4A954BB3" w14:textId="77777777" w:rsidR="00BB7AA4" w:rsidRPr="00B14214" w:rsidRDefault="00BB7AA4" w:rsidP="00CD6077">
            <w:pPr>
              <w:rPr>
                <w:rFonts w:ascii="宋体" w:eastAsia="宋体" w:hAnsi="宋体" w:cs="Calibri"/>
                <w:szCs w:val="18"/>
              </w:rPr>
            </w:pPr>
            <w:r w:rsidRPr="00B14214">
              <w:rPr>
                <w:rFonts w:ascii="宋体" w:eastAsia="宋体" w:hAnsi="宋体" w:cs="Calibri" w:hint="eastAsia"/>
                <w:szCs w:val="18"/>
              </w:rPr>
              <w:t>16-25天</w:t>
            </w:r>
          </w:p>
        </w:tc>
      </w:tr>
      <w:tr w:rsidR="00BB7AA4" w:rsidRPr="00B14214" w14:paraId="32567F23" w14:textId="77777777" w:rsidTr="00CD6077">
        <w:tc>
          <w:tcPr>
            <w:tcW w:w="1440" w:type="dxa"/>
          </w:tcPr>
          <w:p w14:paraId="19BEE96D" w14:textId="77777777" w:rsidR="00BB7AA4" w:rsidRPr="00B14214" w:rsidRDefault="00BB7AA4" w:rsidP="00CD6077">
            <w:pPr>
              <w:rPr>
                <w:rFonts w:ascii="宋体" w:eastAsia="宋体" w:hAnsi="宋体" w:cs="Calibri"/>
                <w:szCs w:val="18"/>
              </w:rPr>
            </w:pPr>
            <w:r w:rsidRPr="00B14214">
              <w:rPr>
                <w:rFonts w:ascii="宋体" w:eastAsia="宋体" w:hAnsi="宋体" w:cs="Calibri" w:hint="eastAsia"/>
                <w:szCs w:val="18"/>
              </w:rPr>
              <w:t>短期费率</w:t>
            </w:r>
          </w:p>
        </w:tc>
        <w:tc>
          <w:tcPr>
            <w:tcW w:w="993" w:type="dxa"/>
          </w:tcPr>
          <w:p w14:paraId="4C0DB21E" w14:textId="77777777" w:rsidR="00BB7AA4" w:rsidRPr="00B14214" w:rsidRDefault="00BB7AA4" w:rsidP="00CD6077">
            <w:pPr>
              <w:rPr>
                <w:rFonts w:ascii="宋体" w:eastAsia="宋体" w:hAnsi="宋体" w:cs="Calibri"/>
                <w:szCs w:val="18"/>
              </w:rPr>
            </w:pPr>
            <w:r w:rsidRPr="00B14214">
              <w:rPr>
                <w:rFonts w:ascii="宋体" w:eastAsia="宋体" w:hAnsi="宋体" w:cs="Calibri"/>
                <w:szCs w:val="18"/>
              </w:rPr>
              <w:t>0.07</w:t>
            </w:r>
          </w:p>
        </w:tc>
        <w:tc>
          <w:tcPr>
            <w:tcW w:w="992" w:type="dxa"/>
          </w:tcPr>
          <w:p w14:paraId="44771997" w14:textId="77777777" w:rsidR="00BB7AA4" w:rsidRPr="00B14214" w:rsidRDefault="00BB7AA4" w:rsidP="00CD6077">
            <w:pPr>
              <w:rPr>
                <w:rFonts w:ascii="宋体" w:eastAsia="宋体" w:hAnsi="宋体" w:cs="Calibri"/>
                <w:szCs w:val="18"/>
              </w:rPr>
            </w:pPr>
            <w:r w:rsidRPr="00B14214">
              <w:rPr>
                <w:rFonts w:ascii="宋体" w:eastAsia="宋体" w:hAnsi="宋体" w:cs="Calibri" w:hint="eastAsia"/>
                <w:szCs w:val="18"/>
              </w:rPr>
              <w:t>0</w:t>
            </w:r>
            <w:r w:rsidRPr="00B14214">
              <w:rPr>
                <w:rFonts w:ascii="宋体" w:eastAsia="宋体" w:hAnsi="宋体" w:cs="Calibri"/>
                <w:szCs w:val="18"/>
              </w:rPr>
              <w:t>.11</w:t>
            </w:r>
          </w:p>
        </w:tc>
        <w:tc>
          <w:tcPr>
            <w:tcW w:w="1106" w:type="dxa"/>
          </w:tcPr>
          <w:p w14:paraId="281D96E4" w14:textId="77777777" w:rsidR="00BB7AA4" w:rsidRPr="00B14214" w:rsidRDefault="00BB7AA4" w:rsidP="00CD6077">
            <w:pPr>
              <w:rPr>
                <w:rFonts w:ascii="宋体" w:eastAsia="宋体" w:hAnsi="宋体" w:cs="Calibri"/>
                <w:szCs w:val="18"/>
              </w:rPr>
            </w:pPr>
            <w:r w:rsidRPr="00B14214">
              <w:rPr>
                <w:rFonts w:ascii="宋体" w:eastAsia="宋体" w:hAnsi="宋体" w:cs="Calibri" w:hint="eastAsia"/>
                <w:szCs w:val="18"/>
              </w:rPr>
              <w:t>0</w:t>
            </w:r>
            <w:r w:rsidRPr="00B14214">
              <w:rPr>
                <w:rFonts w:ascii="宋体" w:eastAsia="宋体" w:hAnsi="宋体" w:cs="Calibri"/>
                <w:szCs w:val="18"/>
              </w:rPr>
              <w:t>.15</w:t>
            </w:r>
          </w:p>
        </w:tc>
        <w:tc>
          <w:tcPr>
            <w:tcW w:w="1418" w:type="dxa"/>
          </w:tcPr>
          <w:p w14:paraId="123264EC" w14:textId="77777777" w:rsidR="00BB7AA4" w:rsidRPr="00B14214" w:rsidRDefault="00BB7AA4" w:rsidP="00CD6077">
            <w:pPr>
              <w:rPr>
                <w:rFonts w:ascii="宋体" w:eastAsia="宋体" w:hAnsi="宋体" w:cs="Calibri"/>
                <w:szCs w:val="18"/>
              </w:rPr>
            </w:pPr>
            <w:r w:rsidRPr="00B14214">
              <w:rPr>
                <w:rFonts w:ascii="宋体" w:eastAsia="宋体" w:hAnsi="宋体" w:cs="Calibri"/>
                <w:szCs w:val="18"/>
              </w:rPr>
              <w:t>0.18</w:t>
            </w:r>
          </w:p>
        </w:tc>
      </w:tr>
    </w:tbl>
    <w:p w14:paraId="3B582D8B" w14:textId="77777777" w:rsidR="00BB7AA4" w:rsidRPr="00BB7AA4" w:rsidRDefault="00BB7AA4" w:rsidP="00BB7AA4">
      <w:pPr>
        <w:rPr>
          <w:rFonts w:ascii="宋体" w:eastAsia="宋体" w:hAnsi="宋体"/>
          <w:szCs w:val="24"/>
        </w:rPr>
      </w:pPr>
    </w:p>
    <w:p w14:paraId="40D80071" w14:textId="77777777" w:rsidR="00BB7AA4" w:rsidRPr="00BB7AA4" w:rsidRDefault="00BB7AA4" w:rsidP="00BB7AA4">
      <w:pPr>
        <w:rPr>
          <w:rFonts w:ascii="宋体" w:eastAsia="宋体" w:hAnsi="宋体"/>
          <w:szCs w:val="24"/>
        </w:rPr>
      </w:pPr>
      <w:r w:rsidRPr="00BB7AA4">
        <w:rPr>
          <w:rFonts w:ascii="宋体" w:eastAsia="宋体" w:hAnsi="宋体" w:hint="eastAsia"/>
          <w:szCs w:val="24"/>
        </w:rPr>
        <w:t>按月计算：</w:t>
      </w:r>
    </w:p>
    <w:tbl>
      <w:tblPr>
        <w:tblStyle w:val="TableGrid13"/>
        <w:tblW w:w="0" w:type="auto"/>
        <w:tblLook w:val="04A0" w:firstRow="1" w:lastRow="0" w:firstColumn="1" w:lastColumn="0" w:noHBand="0" w:noVBand="1"/>
      </w:tblPr>
      <w:tblGrid>
        <w:gridCol w:w="1723"/>
        <w:gridCol w:w="935"/>
        <w:gridCol w:w="1023"/>
        <w:gridCol w:w="992"/>
        <w:gridCol w:w="992"/>
        <w:gridCol w:w="993"/>
        <w:gridCol w:w="992"/>
      </w:tblGrid>
      <w:tr w:rsidR="00BB7AA4" w:rsidRPr="00B14214" w14:paraId="319B5C1C" w14:textId="77777777" w:rsidTr="00CD6077">
        <w:tc>
          <w:tcPr>
            <w:tcW w:w="1723" w:type="dxa"/>
          </w:tcPr>
          <w:p w14:paraId="3995CBD0" w14:textId="77777777" w:rsidR="00BB7AA4" w:rsidRPr="00B14214" w:rsidRDefault="00BB7AA4" w:rsidP="00CD6077">
            <w:pPr>
              <w:rPr>
                <w:rFonts w:ascii="宋体" w:eastAsia="宋体" w:hAnsi="宋体" w:cs="Calibri"/>
                <w:szCs w:val="18"/>
              </w:rPr>
            </w:pPr>
            <w:r w:rsidRPr="00B14214">
              <w:rPr>
                <w:rFonts w:ascii="宋体" w:eastAsia="宋体" w:hAnsi="宋体" w:cs="Calibri" w:hint="eastAsia"/>
                <w:szCs w:val="18"/>
              </w:rPr>
              <w:t>保险期间</w:t>
            </w:r>
          </w:p>
        </w:tc>
        <w:tc>
          <w:tcPr>
            <w:tcW w:w="935" w:type="dxa"/>
          </w:tcPr>
          <w:p w14:paraId="42B8BF75" w14:textId="77777777" w:rsidR="00BB7AA4" w:rsidRPr="00B14214" w:rsidRDefault="00BB7AA4" w:rsidP="00CD6077">
            <w:pPr>
              <w:rPr>
                <w:rFonts w:ascii="宋体" w:eastAsia="宋体" w:hAnsi="宋体" w:cs="Calibri"/>
                <w:szCs w:val="18"/>
              </w:rPr>
            </w:pPr>
            <w:r w:rsidRPr="00B14214">
              <w:rPr>
                <w:rFonts w:ascii="宋体" w:eastAsia="宋体" w:hAnsi="宋体" w:cs="Calibri"/>
                <w:szCs w:val="18"/>
              </w:rPr>
              <w:t>1</w:t>
            </w:r>
            <w:r w:rsidRPr="00B14214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  <w:tc>
          <w:tcPr>
            <w:tcW w:w="1023" w:type="dxa"/>
          </w:tcPr>
          <w:p w14:paraId="4495BDA0" w14:textId="77777777" w:rsidR="00BB7AA4" w:rsidRPr="00B14214" w:rsidRDefault="00BB7AA4" w:rsidP="00CD6077">
            <w:pPr>
              <w:rPr>
                <w:rFonts w:ascii="宋体" w:eastAsia="宋体" w:hAnsi="宋体" w:cs="Calibri"/>
                <w:szCs w:val="18"/>
              </w:rPr>
            </w:pPr>
            <w:r w:rsidRPr="00B14214">
              <w:rPr>
                <w:rFonts w:ascii="宋体" w:eastAsia="宋体" w:hAnsi="宋体" w:cs="Calibri"/>
                <w:szCs w:val="18"/>
              </w:rPr>
              <w:t>2</w:t>
            </w:r>
            <w:r w:rsidRPr="00B14214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  <w:tc>
          <w:tcPr>
            <w:tcW w:w="992" w:type="dxa"/>
          </w:tcPr>
          <w:p w14:paraId="3F987FF6" w14:textId="77777777" w:rsidR="00BB7AA4" w:rsidRPr="00B14214" w:rsidRDefault="00BB7AA4" w:rsidP="00CD6077">
            <w:pPr>
              <w:rPr>
                <w:rFonts w:ascii="宋体" w:eastAsia="宋体" w:hAnsi="宋体" w:cs="Calibri"/>
                <w:szCs w:val="18"/>
              </w:rPr>
            </w:pPr>
            <w:r w:rsidRPr="00B14214">
              <w:rPr>
                <w:rFonts w:ascii="宋体" w:eastAsia="宋体" w:hAnsi="宋体" w:cs="Calibri"/>
                <w:szCs w:val="18"/>
              </w:rPr>
              <w:t>3</w:t>
            </w:r>
            <w:r w:rsidRPr="00B14214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  <w:tc>
          <w:tcPr>
            <w:tcW w:w="992" w:type="dxa"/>
          </w:tcPr>
          <w:p w14:paraId="5871DC3A" w14:textId="77777777" w:rsidR="00BB7AA4" w:rsidRPr="00B14214" w:rsidRDefault="00BB7AA4" w:rsidP="00CD6077">
            <w:pPr>
              <w:rPr>
                <w:rFonts w:ascii="宋体" w:eastAsia="宋体" w:hAnsi="宋体" w:cs="Calibri"/>
                <w:szCs w:val="18"/>
              </w:rPr>
            </w:pPr>
            <w:r w:rsidRPr="00B14214">
              <w:rPr>
                <w:rFonts w:ascii="宋体" w:eastAsia="宋体" w:hAnsi="宋体" w:cs="Calibri"/>
                <w:szCs w:val="18"/>
              </w:rPr>
              <w:t>4</w:t>
            </w:r>
            <w:r w:rsidRPr="00B14214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  <w:tc>
          <w:tcPr>
            <w:tcW w:w="993" w:type="dxa"/>
          </w:tcPr>
          <w:p w14:paraId="231A9170" w14:textId="77777777" w:rsidR="00BB7AA4" w:rsidRPr="00B14214" w:rsidRDefault="00BB7AA4" w:rsidP="00CD6077">
            <w:pPr>
              <w:rPr>
                <w:rFonts w:ascii="宋体" w:eastAsia="宋体" w:hAnsi="宋体" w:cs="Calibri"/>
                <w:szCs w:val="18"/>
              </w:rPr>
            </w:pPr>
            <w:r w:rsidRPr="00B14214">
              <w:rPr>
                <w:rFonts w:ascii="宋体" w:eastAsia="宋体" w:hAnsi="宋体" w:cs="Calibri"/>
                <w:szCs w:val="18"/>
              </w:rPr>
              <w:t>5</w:t>
            </w:r>
            <w:r w:rsidRPr="00B14214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  <w:tc>
          <w:tcPr>
            <w:tcW w:w="992" w:type="dxa"/>
          </w:tcPr>
          <w:p w14:paraId="4D4A2C89" w14:textId="77777777" w:rsidR="00BB7AA4" w:rsidRPr="00B14214" w:rsidRDefault="00BB7AA4" w:rsidP="00CD6077">
            <w:pPr>
              <w:rPr>
                <w:rFonts w:ascii="宋体" w:eastAsia="宋体" w:hAnsi="宋体" w:cs="Calibri"/>
                <w:szCs w:val="18"/>
              </w:rPr>
            </w:pPr>
            <w:r w:rsidRPr="00B14214">
              <w:rPr>
                <w:rFonts w:ascii="宋体" w:eastAsia="宋体" w:hAnsi="宋体" w:cs="Calibri"/>
                <w:szCs w:val="18"/>
              </w:rPr>
              <w:t>6</w:t>
            </w:r>
            <w:r w:rsidRPr="00B14214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</w:tr>
      <w:tr w:rsidR="00BB7AA4" w:rsidRPr="00B14214" w14:paraId="3FB92F73" w14:textId="77777777" w:rsidTr="00CD6077">
        <w:tc>
          <w:tcPr>
            <w:tcW w:w="1723" w:type="dxa"/>
          </w:tcPr>
          <w:p w14:paraId="30297DEE" w14:textId="77777777" w:rsidR="00BB7AA4" w:rsidRPr="00B14214" w:rsidRDefault="00BB7AA4" w:rsidP="00CD6077">
            <w:pPr>
              <w:rPr>
                <w:rFonts w:ascii="宋体" w:eastAsia="宋体" w:hAnsi="宋体" w:cs="Calibri"/>
                <w:szCs w:val="18"/>
              </w:rPr>
            </w:pPr>
            <w:r w:rsidRPr="00B14214">
              <w:rPr>
                <w:rFonts w:ascii="宋体" w:eastAsia="宋体" w:hAnsi="宋体" w:cs="Calibri" w:hint="eastAsia"/>
                <w:szCs w:val="18"/>
              </w:rPr>
              <w:t>短期费率</w:t>
            </w:r>
          </w:p>
        </w:tc>
        <w:tc>
          <w:tcPr>
            <w:tcW w:w="935" w:type="dxa"/>
          </w:tcPr>
          <w:p w14:paraId="42D0F28C" w14:textId="77777777" w:rsidR="00BB7AA4" w:rsidRPr="00B14214" w:rsidRDefault="00BB7AA4" w:rsidP="00CD6077">
            <w:pPr>
              <w:rPr>
                <w:rFonts w:ascii="宋体" w:eastAsia="宋体" w:hAnsi="宋体" w:cs="Calibri"/>
                <w:szCs w:val="18"/>
              </w:rPr>
            </w:pPr>
            <w:r w:rsidRPr="00B14214">
              <w:rPr>
                <w:rFonts w:ascii="宋体" w:eastAsia="宋体" w:hAnsi="宋体" w:cs="Calibri"/>
                <w:szCs w:val="18"/>
              </w:rPr>
              <w:t>0.2</w:t>
            </w:r>
          </w:p>
        </w:tc>
        <w:tc>
          <w:tcPr>
            <w:tcW w:w="1023" w:type="dxa"/>
          </w:tcPr>
          <w:p w14:paraId="64F5AB97" w14:textId="77777777" w:rsidR="00BB7AA4" w:rsidRPr="00B14214" w:rsidRDefault="00BB7AA4" w:rsidP="00CD6077">
            <w:pPr>
              <w:rPr>
                <w:rFonts w:ascii="宋体" w:eastAsia="宋体" w:hAnsi="宋体" w:cs="Calibri"/>
                <w:szCs w:val="18"/>
              </w:rPr>
            </w:pPr>
            <w:r w:rsidRPr="00B14214">
              <w:rPr>
                <w:rFonts w:ascii="宋体" w:eastAsia="宋体" w:hAnsi="宋体" w:cs="Calibri"/>
                <w:szCs w:val="18"/>
              </w:rPr>
              <w:t>0.3</w:t>
            </w:r>
          </w:p>
        </w:tc>
        <w:tc>
          <w:tcPr>
            <w:tcW w:w="992" w:type="dxa"/>
          </w:tcPr>
          <w:p w14:paraId="3FC4ABAD" w14:textId="77777777" w:rsidR="00BB7AA4" w:rsidRPr="00B14214" w:rsidRDefault="00BB7AA4" w:rsidP="00CD6077">
            <w:pPr>
              <w:rPr>
                <w:rFonts w:ascii="宋体" w:eastAsia="宋体" w:hAnsi="宋体" w:cs="Calibri"/>
                <w:szCs w:val="18"/>
              </w:rPr>
            </w:pPr>
            <w:r w:rsidRPr="00B14214">
              <w:rPr>
                <w:rFonts w:ascii="宋体" w:eastAsia="宋体" w:hAnsi="宋体" w:cs="Calibri"/>
                <w:szCs w:val="18"/>
              </w:rPr>
              <w:t>0.4</w:t>
            </w:r>
          </w:p>
        </w:tc>
        <w:tc>
          <w:tcPr>
            <w:tcW w:w="992" w:type="dxa"/>
          </w:tcPr>
          <w:p w14:paraId="76FAF44B" w14:textId="77777777" w:rsidR="00BB7AA4" w:rsidRPr="00B14214" w:rsidRDefault="00BB7AA4" w:rsidP="00CD6077">
            <w:pPr>
              <w:rPr>
                <w:rFonts w:ascii="宋体" w:eastAsia="宋体" w:hAnsi="宋体" w:cs="Calibri"/>
                <w:szCs w:val="18"/>
              </w:rPr>
            </w:pPr>
            <w:r w:rsidRPr="00B14214">
              <w:rPr>
                <w:rFonts w:ascii="宋体" w:eastAsia="宋体" w:hAnsi="宋体" w:cs="Calibri"/>
                <w:szCs w:val="18"/>
              </w:rPr>
              <w:t>0.5</w:t>
            </w:r>
          </w:p>
        </w:tc>
        <w:tc>
          <w:tcPr>
            <w:tcW w:w="993" w:type="dxa"/>
          </w:tcPr>
          <w:p w14:paraId="147AE965" w14:textId="77777777" w:rsidR="00BB7AA4" w:rsidRPr="00B14214" w:rsidRDefault="00BB7AA4" w:rsidP="00CD6077">
            <w:pPr>
              <w:rPr>
                <w:rFonts w:ascii="宋体" w:eastAsia="宋体" w:hAnsi="宋体" w:cs="Calibri"/>
                <w:szCs w:val="18"/>
              </w:rPr>
            </w:pPr>
            <w:r w:rsidRPr="00B14214">
              <w:rPr>
                <w:rFonts w:ascii="宋体" w:eastAsia="宋体" w:hAnsi="宋体" w:cs="Calibri"/>
                <w:szCs w:val="18"/>
              </w:rPr>
              <w:t>0.6</w:t>
            </w:r>
          </w:p>
        </w:tc>
        <w:tc>
          <w:tcPr>
            <w:tcW w:w="992" w:type="dxa"/>
          </w:tcPr>
          <w:p w14:paraId="4A587CD1" w14:textId="77777777" w:rsidR="00BB7AA4" w:rsidRPr="00B14214" w:rsidRDefault="00BB7AA4" w:rsidP="00CD6077">
            <w:pPr>
              <w:rPr>
                <w:rFonts w:ascii="宋体" w:eastAsia="宋体" w:hAnsi="宋体" w:cs="Calibri"/>
                <w:szCs w:val="18"/>
              </w:rPr>
            </w:pPr>
            <w:r w:rsidRPr="00B14214">
              <w:rPr>
                <w:rFonts w:ascii="宋体" w:eastAsia="宋体" w:hAnsi="宋体" w:cs="Calibri"/>
                <w:szCs w:val="18"/>
              </w:rPr>
              <w:t>0.7</w:t>
            </w:r>
          </w:p>
        </w:tc>
      </w:tr>
      <w:tr w:rsidR="00BB7AA4" w:rsidRPr="00B14214" w14:paraId="76A91158" w14:textId="77777777" w:rsidTr="00CD6077">
        <w:tc>
          <w:tcPr>
            <w:tcW w:w="1723" w:type="dxa"/>
          </w:tcPr>
          <w:p w14:paraId="3E5E1A3B" w14:textId="77777777" w:rsidR="00BB7AA4" w:rsidRPr="00B14214" w:rsidRDefault="00BB7AA4" w:rsidP="00CD6077">
            <w:pPr>
              <w:rPr>
                <w:rFonts w:ascii="宋体" w:eastAsia="宋体" w:hAnsi="宋体" w:cs="Calibri"/>
                <w:szCs w:val="18"/>
              </w:rPr>
            </w:pPr>
            <w:r w:rsidRPr="00B14214">
              <w:rPr>
                <w:rFonts w:ascii="宋体" w:eastAsia="宋体" w:hAnsi="宋体" w:cs="Calibri" w:hint="eastAsia"/>
                <w:szCs w:val="18"/>
              </w:rPr>
              <w:t>保险期间</w:t>
            </w:r>
          </w:p>
        </w:tc>
        <w:tc>
          <w:tcPr>
            <w:tcW w:w="935" w:type="dxa"/>
          </w:tcPr>
          <w:p w14:paraId="3B211FE7" w14:textId="77777777" w:rsidR="00BB7AA4" w:rsidRPr="00B14214" w:rsidRDefault="00BB7AA4" w:rsidP="00CD6077">
            <w:pPr>
              <w:rPr>
                <w:rFonts w:ascii="宋体" w:eastAsia="宋体" w:hAnsi="宋体" w:cs="Calibri"/>
                <w:szCs w:val="18"/>
              </w:rPr>
            </w:pPr>
            <w:r w:rsidRPr="00B14214">
              <w:rPr>
                <w:rFonts w:ascii="宋体" w:eastAsia="宋体" w:hAnsi="宋体" w:cs="Calibri"/>
                <w:szCs w:val="18"/>
              </w:rPr>
              <w:t>7</w:t>
            </w:r>
            <w:r w:rsidRPr="00B14214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  <w:tc>
          <w:tcPr>
            <w:tcW w:w="1023" w:type="dxa"/>
          </w:tcPr>
          <w:p w14:paraId="00D1ABED" w14:textId="77777777" w:rsidR="00BB7AA4" w:rsidRPr="00B14214" w:rsidRDefault="00BB7AA4" w:rsidP="00CD6077">
            <w:pPr>
              <w:rPr>
                <w:rFonts w:ascii="宋体" w:eastAsia="宋体" w:hAnsi="宋体" w:cs="Calibri"/>
                <w:szCs w:val="18"/>
              </w:rPr>
            </w:pPr>
            <w:r w:rsidRPr="00B14214">
              <w:rPr>
                <w:rFonts w:ascii="宋体" w:eastAsia="宋体" w:hAnsi="宋体" w:cs="Calibri"/>
                <w:szCs w:val="18"/>
              </w:rPr>
              <w:t>8</w:t>
            </w:r>
            <w:r w:rsidRPr="00B14214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  <w:tc>
          <w:tcPr>
            <w:tcW w:w="992" w:type="dxa"/>
          </w:tcPr>
          <w:p w14:paraId="06BD4FC2" w14:textId="77777777" w:rsidR="00BB7AA4" w:rsidRPr="00B14214" w:rsidRDefault="00BB7AA4" w:rsidP="00CD6077">
            <w:pPr>
              <w:rPr>
                <w:rFonts w:ascii="宋体" w:eastAsia="宋体" w:hAnsi="宋体" w:cs="Calibri"/>
                <w:szCs w:val="18"/>
              </w:rPr>
            </w:pPr>
            <w:r w:rsidRPr="00B14214">
              <w:rPr>
                <w:rFonts w:ascii="宋体" w:eastAsia="宋体" w:hAnsi="宋体" w:cs="Calibri"/>
                <w:szCs w:val="18"/>
              </w:rPr>
              <w:t>9</w:t>
            </w:r>
            <w:r w:rsidRPr="00B14214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  <w:tc>
          <w:tcPr>
            <w:tcW w:w="992" w:type="dxa"/>
          </w:tcPr>
          <w:p w14:paraId="27A982D9" w14:textId="77777777" w:rsidR="00BB7AA4" w:rsidRPr="00B14214" w:rsidRDefault="00BB7AA4" w:rsidP="00CD6077">
            <w:pPr>
              <w:rPr>
                <w:rFonts w:ascii="宋体" w:eastAsia="宋体" w:hAnsi="宋体" w:cs="Calibri"/>
                <w:szCs w:val="18"/>
              </w:rPr>
            </w:pPr>
            <w:r w:rsidRPr="00B14214">
              <w:rPr>
                <w:rFonts w:ascii="宋体" w:eastAsia="宋体" w:hAnsi="宋体" w:cs="Calibri"/>
                <w:szCs w:val="18"/>
              </w:rPr>
              <w:t>10</w:t>
            </w:r>
            <w:r w:rsidRPr="00B14214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  <w:tc>
          <w:tcPr>
            <w:tcW w:w="993" w:type="dxa"/>
          </w:tcPr>
          <w:p w14:paraId="2D0D74BF" w14:textId="77777777" w:rsidR="00BB7AA4" w:rsidRPr="00B14214" w:rsidRDefault="00BB7AA4" w:rsidP="00CD6077">
            <w:pPr>
              <w:rPr>
                <w:rFonts w:ascii="宋体" w:eastAsia="宋体" w:hAnsi="宋体" w:cs="Calibri"/>
                <w:szCs w:val="18"/>
              </w:rPr>
            </w:pPr>
            <w:r w:rsidRPr="00B14214">
              <w:rPr>
                <w:rFonts w:ascii="宋体" w:eastAsia="宋体" w:hAnsi="宋体" w:cs="Calibri"/>
                <w:szCs w:val="18"/>
              </w:rPr>
              <w:t>11</w:t>
            </w:r>
            <w:r w:rsidRPr="00B14214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  <w:tc>
          <w:tcPr>
            <w:tcW w:w="992" w:type="dxa"/>
          </w:tcPr>
          <w:p w14:paraId="78447E2A" w14:textId="77777777" w:rsidR="00BB7AA4" w:rsidRPr="00B14214" w:rsidRDefault="00BB7AA4" w:rsidP="00CD6077">
            <w:pPr>
              <w:rPr>
                <w:rFonts w:ascii="宋体" w:eastAsia="宋体" w:hAnsi="宋体" w:cs="Calibri"/>
                <w:szCs w:val="18"/>
              </w:rPr>
            </w:pPr>
            <w:r w:rsidRPr="00B14214">
              <w:rPr>
                <w:rFonts w:ascii="宋体" w:eastAsia="宋体" w:hAnsi="宋体" w:cs="Calibri"/>
                <w:szCs w:val="18"/>
              </w:rPr>
              <w:t>12</w:t>
            </w:r>
            <w:r w:rsidRPr="00B14214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</w:tr>
      <w:tr w:rsidR="00BB7AA4" w:rsidRPr="00B14214" w14:paraId="41B5BBCE" w14:textId="77777777" w:rsidTr="00CD6077">
        <w:tc>
          <w:tcPr>
            <w:tcW w:w="1723" w:type="dxa"/>
          </w:tcPr>
          <w:p w14:paraId="4F0B5DC5" w14:textId="77777777" w:rsidR="00BB7AA4" w:rsidRPr="00B14214" w:rsidRDefault="00BB7AA4" w:rsidP="00CD6077">
            <w:pPr>
              <w:rPr>
                <w:rFonts w:ascii="宋体" w:eastAsia="宋体" w:hAnsi="宋体" w:cs="Calibri"/>
                <w:szCs w:val="18"/>
              </w:rPr>
            </w:pPr>
            <w:r w:rsidRPr="00B14214">
              <w:rPr>
                <w:rFonts w:ascii="宋体" w:eastAsia="宋体" w:hAnsi="宋体" w:cs="Calibri" w:hint="eastAsia"/>
                <w:szCs w:val="18"/>
              </w:rPr>
              <w:t>短期费率</w:t>
            </w:r>
          </w:p>
        </w:tc>
        <w:tc>
          <w:tcPr>
            <w:tcW w:w="935" w:type="dxa"/>
          </w:tcPr>
          <w:p w14:paraId="021931B3" w14:textId="77777777" w:rsidR="00BB7AA4" w:rsidRPr="00B14214" w:rsidRDefault="00BB7AA4" w:rsidP="00CD6077">
            <w:pPr>
              <w:rPr>
                <w:rFonts w:ascii="宋体" w:eastAsia="宋体" w:hAnsi="宋体" w:cs="Calibri"/>
                <w:szCs w:val="18"/>
              </w:rPr>
            </w:pPr>
            <w:r w:rsidRPr="00B14214">
              <w:rPr>
                <w:rFonts w:ascii="宋体" w:eastAsia="宋体" w:hAnsi="宋体" w:cs="Calibri"/>
                <w:szCs w:val="18"/>
              </w:rPr>
              <w:t>0.75</w:t>
            </w:r>
          </w:p>
        </w:tc>
        <w:tc>
          <w:tcPr>
            <w:tcW w:w="1023" w:type="dxa"/>
          </w:tcPr>
          <w:p w14:paraId="1B945F6B" w14:textId="77777777" w:rsidR="00BB7AA4" w:rsidRPr="00B14214" w:rsidRDefault="00BB7AA4" w:rsidP="00CD6077">
            <w:pPr>
              <w:rPr>
                <w:rFonts w:ascii="宋体" w:eastAsia="宋体" w:hAnsi="宋体" w:cs="Calibri"/>
                <w:szCs w:val="18"/>
              </w:rPr>
            </w:pPr>
            <w:r w:rsidRPr="00B14214">
              <w:rPr>
                <w:rFonts w:ascii="宋体" w:eastAsia="宋体" w:hAnsi="宋体" w:cs="Calibri"/>
                <w:szCs w:val="18"/>
              </w:rPr>
              <w:t>0.8</w:t>
            </w:r>
          </w:p>
        </w:tc>
        <w:tc>
          <w:tcPr>
            <w:tcW w:w="992" w:type="dxa"/>
          </w:tcPr>
          <w:p w14:paraId="261D58FA" w14:textId="77777777" w:rsidR="00BB7AA4" w:rsidRPr="00B14214" w:rsidRDefault="00BB7AA4" w:rsidP="00CD6077">
            <w:pPr>
              <w:rPr>
                <w:rFonts w:ascii="宋体" w:eastAsia="宋体" w:hAnsi="宋体" w:cs="Calibri"/>
                <w:szCs w:val="18"/>
              </w:rPr>
            </w:pPr>
            <w:r w:rsidRPr="00B14214">
              <w:rPr>
                <w:rFonts w:ascii="宋体" w:eastAsia="宋体" w:hAnsi="宋体" w:cs="Calibri"/>
                <w:szCs w:val="18"/>
              </w:rPr>
              <w:t>0.85</w:t>
            </w:r>
          </w:p>
        </w:tc>
        <w:tc>
          <w:tcPr>
            <w:tcW w:w="992" w:type="dxa"/>
          </w:tcPr>
          <w:p w14:paraId="4EEB35C7" w14:textId="77777777" w:rsidR="00BB7AA4" w:rsidRPr="00B14214" w:rsidRDefault="00BB7AA4" w:rsidP="00CD6077">
            <w:pPr>
              <w:rPr>
                <w:rFonts w:ascii="宋体" w:eastAsia="宋体" w:hAnsi="宋体" w:cs="Calibri"/>
                <w:szCs w:val="18"/>
              </w:rPr>
            </w:pPr>
            <w:r w:rsidRPr="00B14214">
              <w:rPr>
                <w:rFonts w:ascii="宋体" w:eastAsia="宋体" w:hAnsi="宋体" w:cs="Calibri"/>
                <w:szCs w:val="18"/>
              </w:rPr>
              <w:t>0.9</w:t>
            </w:r>
          </w:p>
        </w:tc>
        <w:tc>
          <w:tcPr>
            <w:tcW w:w="993" w:type="dxa"/>
          </w:tcPr>
          <w:p w14:paraId="307AEDA8" w14:textId="77777777" w:rsidR="00BB7AA4" w:rsidRPr="00B14214" w:rsidRDefault="00BB7AA4" w:rsidP="00CD6077">
            <w:pPr>
              <w:rPr>
                <w:rFonts w:ascii="宋体" w:eastAsia="宋体" w:hAnsi="宋体" w:cs="Calibri"/>
                <w:szCs w:val="18"/>
              </w:rPr>
            </w:pPr>
            <w:r w:rsidRPr="00B14214">
              <w:rPr>
                <w:rFonts w:ascii="宋体" w:eastAsia="宋体" w:hAnsi="宋体" w:cs="Calibri"/>
                <w:szCs w:val="18"/>
              </w:rPr>
              <w:t>0.95</w:t>
            </w:r>
          </w:p>
        </w:tc>
        <w:tc>
          <w:tcPr>
            <w:tcW w:w="992" w:type="dxa"/>
          </w:tcPr>
          <w:p w14:paraId="76FC221D" w14:textId="77777777" w:rsidR="00BB7AA4" w:rsidRPr="00B14214" w:rsidRDefault="00BB7AA4" w:rsidP="00CD6077">
            <w:pPr>
              <w:rPr>
                <w:rFonts w:ascii="宋体" w:eastAsia="宋体" w:hAnsi="宋体" w:cs="Calibri"/>
                <w:szCs w:val="18"/>
              </w:rPr>
            </w:pPr>
            <w:r w:rsidRPr="00B14214">
              <w:rPr>
                <w:rFonts w:ascii="宋体" w:eastAsia="宋体" w:hAnsi="宋体" w:cs="Calibri"/>
                <w:szCs w:val="18"/>
              </w:rPr>
              <w:t>1.0</w:t>
            </w:r>
          </w:p>
        </w:tc>
      </w:tr>
    </w:tbl>
    <w:p w14:paraId="00968A94" w14:textId="1F50C412" w:rsidR="00FA49F5" w:rsidRPr="0025518F" w:rsidRDefault="002502C8" w:rsidP="0025518F">
      <w:pPr>
        <w:rPr>
          <w:rFonts w:ascii="宋体" w:eastAsia="宋体" w:hAnsi="宋体"/>
          <w:szCs w:val="21"/>
        </w:rPr>
      </w:pPr>
      <w:bookmarkStart w:id="5" w:name="_Hlk79590001"/>
      <w:r w:rsidRPr="00D02E11">
        <w:rPr>
          <w:rFonts w:ascii="宋体" w:eastAsia="宋体" w:hAnsi="宋体" w:hint="eastAsia"/>
          <w:sz w:val="18"/>
          <w:szCs w:val="21"/>
        </w:rPr>
        <w:t>注：保险期间在</w:t>
      </w:r>
      <w:r w:rsidRPr="00D02E11">
        <w:rPr>
          <w:rFonts w:ascii="宋体" w:eastAsia="宋体" w:hAnsi="宋体"/>
          <w:sz w:val="18"/>
          <w:szCs w:val="21"/>
        </w:rPr>
        <w:t>25天</w:t>
      </w:r>
      <w:proofErr w:type="gramStart"/>
      <w:r w:rsidRPr="00D02E11">
        <w:rPr>
          <w:rFonts w:ascii="宋体" w:eastAsia="宋体" w:hAnsi="宋体" w:hint="eastAsia"/>
          <w:sz w:val="18"/>
          <w:szCs w:val="21"/>
        </w:rPr>
        <w:t>以上但</w:t>
      </w:r>
      <w:proofErr w:type="gramEnd"/>
      <w:r w:rsidRPr="00D02E11">
        <w:rPr>
          <w:rFonts w:ascii="宋体" w:eastAsia="宋体" w:hAnsi="宋体" w:hint="eastAsia"/>
          <w:sz w:val="18"/>
          <w:szCs w:val="21"/>
        </w:rPr>
        <w:t>不足</w:t>
      </w:r>
      <w:r w:rsidRPr="00D02E11">
        <w:rPr>
          <w:rFonts w:ascii="宋体" w:eastAsia="宋体" w:hAnsi="宋体"/>
          <w:sz w:val="18"/>
          <w:szCs w:val="21"/>
        </w:rPr>
        <w:t>1个月的，按1个月计算；保险期间在1个月以上，不足2个月的，按2个月计算；保险期间在2个月以上，不足3个月的，按3个月计算，依此类推。</w:t>
      </w:r>
      <w:bookmarkEnd w:id="5"/>
    </w:p>
    <w:p w14:paraId="22FA6C49" w14:textId="047F06CE" w:rsidR="00024534" w:rsidRDefault="00024534">
      <w:pPr>
        <w:rPr>
          <w:rFonts w:ascii="宋体" w:eastAsia="宋体" w:hAnsi="宋体"/>
        </w:rPr>
      </w:pPr>
    </w:p>
    <w:p w14:paraId="3821ECFF" w14:textId="77777777" w:rsidR="0038780B" w:rsidRPr="00A20897" w:rsidRDefault="0038780B" w:rsidP="00A20897">
      <w:pPr>
        <w:pStyle w:val="ListParagraph"/>
        <w:numPr>
          <w:ilvl w:val="0"/>
          <w:numId w:val="4"/>
        </w:numPr>
        <w:ind w:firstLineChars="0"/>
        <w:rPr>
          <w:rFonts w:ascii="宋体" w:eastAsia="宋体" w:hAnsi="宋体"/>
          <w:szCs w:val="21"/>
        </w:rPr>
      </w:pPr>
      <w:r w:rsidRPr="00A20897">
        <w:rPr>
          <w:rFonts w:ascii="宋体" w:eastAsia="宋体" w:hAnsi="宋体" w:hint="eastAsia"/>
          <w:szCs w:val="21"/>
        </w:rPr>
        <w:t>保</w:t>
      </w:r>
      <w:r w:rsidRPr="00A20897">
        <w:rPr>
          <w:rFonts w:ascii="宋体" w:eastAsia="宋体" w:hAnsi="宋体"/>
          <w:szCs w:val="21"/>
        </w:rPr>
        <w:t>单生效时间(</w:t>
      </w:r>
      <w:proofErr w:type="spellStart"/>
      <w:r w:rsidRPr="00A20897">
        <w:rPr>
          <w:rFonts w:ascii="宋体" w:eastAsia="宋体" w:hAnsi="宋体"/>
          <w:szCs w:val="21"/>
        </w:rPr>
        <w:t>T+n</w:t>
      </w:r>
      <w:proofErr w:type="spellEnd"/>
      <w:r w:rsidRPr="00A20897">
        <w:rPr>
          <w:rFonts w:ascii="宋体" w:eastAsia="宋体" w:hAnsi="宋体"/>
          <w:szCs w:val="21"/>
        </w:rPr>
        <w:t>)调整系数</w:t>
      </w:r>
    </w:p>
    <w:tbl>
      <w:tblPr>
        <w:tblStyle w:val="TableGrid8"/>
        <w:tblW w:w="7225" w:type="dxa"/>
        <w:tblLook w:val="04A0" w:firstRow="1" w:lastRow="0" w:firstColumn="1" w:lastColumn="0" w:noHBand="0" w:noVBand="1"/>
      </w:tblPr>
      <w:tblGrid>
        <w:gridCol w:w="4957"/>
        <w:gridCol w:w="2268"/>
      </w:tblGrid>
      <w:tr w:rsidR="0038780B" w:rsidRPr="00E76440" w14:paraId="3FC0A3AA" w14:textId="77777777" w:rsidTr="00951FBF">
        <w:tc>
          <w:tcPr>
            <w:tcW w:w="4957" w:type="dxa"/>
          </w:tcPr>
          <w:p w14:paraId="088DD146" w14:textId="46E82BA3" w:rsidR="0038780B" w:rsidRPr="00E76440" w:rsidRDefault="00296778" w:rsidP="00951FBF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 w:hint="eastAsia"/>
              </w:rPr>
              <w:t>保单生效时间（</w:t>
            </w:r>
            <w:proofErr w:type="spellStart"/>
            <w:r w:rsidR="0038780B" w:rsidRPr="00E76440">
              <w:rPr>
                <w:rFonts w:ascii="宋体" w:eastAsia="宋体" w:hAnsi="宋体" w:cs="Calibri"/>
              </w:rPr>
              <w:t>T+</w:t>
            </w:r>
            <w:r>
              <w:rPr>
                <w:rFonts w:ascii="宋体" w:eastAsia="宋体" w:hAnsi="宋体" w:cs="Calibri" w:hint="eastAsia"/>
              </w:rPr>
              <w:t>n</w:t>
            </w:r>
            <w:proofErr w:type="spellEnd"/>
            <w:r>
              <w:rPr>
                <w:rFonts w:ascii="宋体" w:eastAsia="宋体" w:hAnsi="宋体" w:cs="Calibri" w:hint="eastAsia"/>
              </w:rPr>
              <w:t>）</w:t>
            </w:r>
          </w:p>
        </w:tc>
        <w:tc>
          <w:tcPr>
            <w:tcW w:w="2268" w:type="dxa"/>
          </w:tcPr>
          <w:p w14:paraId="43A22DB7" w14:textId="428598CA" w:rsidR="0038780B" w:rsidRPr="00E76440" w:rsidRDefault="00296778" w:rsidP="00951FBF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 w:hint="eastAsia"/>
              </w:rPr>
              <w:t>调整系数</w:t>
            </w:r>
          </w:p>
        </w:tc>
      </w:tr>
      <w:tr w:rsidR="00BA1D6B" w:rsidRPr="00E76440" w14:paraId="406F49D7" w14:textId="77777777" w:rsidTr="00951FBF">
        <w:tc>
          <w:tcPr>
            <w:tcW w:w="4957" w:type="dxa"/>
          </w:tcPr>
          <w:p w14:paraId="5BB37496" w14:textId="5E788410" w:rsidR="00BA1D6B" w:rsidRPr="00E76440" w:rsidRDefault="00BA1D6B" w:rsidP="00BA1D6B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T+0</w:t>
            </w:r>
          </w:p>
        </w:tc>
        <w:tc>
          <w:tcPr>
            <w:tcW w:w="2268" w:type="dxa"/>
          </w:tcPr>
          <w:p w14:paraId="0E8C88F8" w14:textId="4C518E8F" w:rsidR="00BA1D6B" w:rsidRPr="00E76440" w:rsidRDefault="00BA1D6B" w:rsidP="00BA1D6B">
            <w:pPr>
              <w:rPr>
                <w:rFonts w:ascii="宋体" w:eastAsia="宋体" w:hAnsi="宋体" w:cs="Calibri"/>
              </w:rPr>
            </w:pPr>
            <w:r w:rsidRPr="0025518F">
              <w:rPr>
                <w:rFonts w:ascii="宋体" w:eastAsia="宋体" w:hAnsi="宋体" w:cs="Calibri"/>
              </w:rPr>
              <w:t>1.0000</w:t>
            </w:r>
          </w:p>
        </w:tc>
      </w:tr>
      <w:tr w:rsidR="00BA1D6B" w:rsidRPr="00E76440" w14:paraId="794893F5" w14:textId="77777777" w:rsidTr="00951FBF">
        <w:tc>
          <w:tcPr>
            <w:tcW w:w="4957" w:type="dxa"/>
          </w:tcPr>
          <w:p w14:paraId="5C5396F5" w14:textId="77777777" w:rsidR="00BA1D6B" w:rsidRPr="00E76440" w:rsidRDefault="00BA1D6B" w:rsidP="00BA1D6B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T+1</w:t>
            </w:r>
          </w:p>
        </w:tc>
        <w:tc>
          <w:tcPr>
            <w:tcW w:w="2268" w:type="dxa"/>
          </w:tcPr>
          <w:p w14:paraId="0DD32BEB" w14:textId="6FD6E607" w:rsidR="00BA1D6B" w:rsidRPr="00E76440" w:rsidRDefault="00BA1D6B" w:rsidP="00BA1D6B">
            <w:pPr>
              <w:rPr>
                <w:rFonts w:ascii="宋体" w:eastAsia="宋体" w:hAnsi="宋体" w:cs="Calibri"/>
              </w:rPr>
            </w:pPr>
            <w:r w:rsidRPr="0025518F">
              <w:rPr>
                <w:rFonts w:ascii="宋体" w:eastAsia="宋体" w:hAnsi="宋体" w:cs="Calibri"/>
              </w:rPr>
              <w:t xml:space="preserve">1.0000 </w:t>
            </w:r>
          </w:p>
        </w:tc>
      </w:tr>
      <w:tr w:rsidR="00BA1D6B" w:rsidRPr="00E76440" w14:paraId="2BA7AD9B" w14:textId="77777777" w:rsidTr="00951FBF">
        <w:tc>
          <w:tcPr>
            <w:tcW w:w="4957" w:type="dxa"/>
          </w:tcPr>
          <w:p w14:paraId="452D7D08" w14:textId="1952EDE9" w:rsidR="00BA1D6B" w:rsidRPr="00E76440" w:rsidRDefault="00BA1D6B" w:rsidP="00BA1D6B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 w:hint="eastAsia"/>
              </w:rPr>
              <w:t>T</w:t>
            </w:r>
            <w:r>
              <w:rPr>
                <w:rFonts w:ascii="宋体" w:eastAsia="宋体" w:hAnsi="宋体" w:cs="Calibri"/>
              </w:rPr>
              <w:t>+2</w:t>
            </w:r>
          </w:p>
        </w:tc>
        <w:tc>
          <w:tcPr>
            <w:tcW w:w="2268" w:type="dxa"/>
          </w:tcPr>
          <w:p w14:paraId="7D2265C8" w14:textId="3CACF969" w:rsidR="00BA1D6B" w:rsidRPr="00E76440" w:rsidRDefault="00BA1D6B" w:rsidP="00BA1D6B">
            <w:pPr>
              <w:rPr>
                <w:rFonts w:ascii="宋体" w:eastAsia="宋体" w:hAnsi="宋体" w:cs="Calibri"/>
              </w:rPr>
            </w:pPr>
            <w:r w:rsidRPr="0025518F">
              <w:rPr>
                <w:rFonts w:ascii="宋体" w:eastAsia="宋体" w:hAnsi="宋体" w:cs="Calibri"/>
              </w:rPr>
              <w:t>0.9925</w:t>
            </w:r>
          </w:p>
        </w:tc>
      </w:tr>
      <w:tr w:rsidR="00BA1D6B" w:rsidRPr="00E76440" w14:paraId="6765A028" w14:textId="77777777" w:rsidTr="00951FBF">
        <w:tc>
          <w:tcPr>
            <w:tcW w:w="4957" w:type="dxa"/>
          </w:tcPr>
          <w:p w14:paraId="70612A0B" w14:textId="77777777" w:rsidR="00BA1D6B" w:rsidRPr="00E76440" w:rsidRDefault="00BA1D6B" w:rsidP="00BA1D6B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T+3</w:t>
            </w:r>
          </w:p>
        </w:tc>
        <w:tc>
          <w:tcPr>
            <w:tcW w:w="2268" w:type="dxa"/>
          </w:tcPr>
          <w:p w14:paraId="5A96D491" w14:textId="224391D5" w:rsidR="00BA1D6B" w:rsidRPr="00E76440" w:rsidRDefault="00BA1D6B" w:rsidP="00BA1D6B">
            <w:pPr>
              <w:rPr>
                <w:rFonts w:ascii="宋体" w:eastAsia="宋体" w:hAnsi="宋体" w:cs="Calibri"/>
              </w:rPr>
            </w:pPr>
            <w:r w:rsidRPr="0025518F">
              <w:rPr>
                <w:rFonts w:ascii="宋体" w:eastAsia="宋体" w:hAnsi="宋体" w:cs="Calibri"/>
              </w:rPr>
              <w:t>0.9850</w:t>
            </w:r>
          </w:p>
        </w:tc>
      </w:tr>
      <w:tr w:rsidR="00BA1D6B" w:rsidRPr="00E76440" w14:paraId="62768E3D" w14:textId="77777777" w:rsidTr="00951FBF">
        <w:tc>
          <w:tcPr>
            <w:tcW w:w="4957" w:type="dxa"/>
          </w:tcPr>
          <w:p w14:paraId="10A980EE" w14:textId="79E5414A" w:rsidR="00BA1D6B" w:rsidRPr="00E76440" w:rsidRDefault="00BA1D6B" w:rsidP="00BA1D6B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 w:hint="eastAsia"/>
              </w:rPr>
              <w:t>T</w:t>
            </w:r>
            <w:r>
              <w:rPr>
                <w:rFonts w:ascii="宋体" w:eastAsia="宋体" w:hAnsi="宋体" w:cs="Calibri"/>
              </w:rPr>
              <w:t>+4</w:t>
            </w:r>
          </w:p>
        </w:tc>
        <w:tc>
          <w:tcPr>
            <w:tcW w:w="2268" w:type="dxa"/>
          </w:tcPr>
          <w:p w14:paraId="51C3E009" w14:textId="7436D121" w:rsidR="00BA1D6B" w:rsidRPr="00E76440" w:rsidRDefault="00BA1D6B" w:rsidP="00BA1D6B">
            <w:pPr>
              <w:rPr>
                <w:rFonts w:ascii="宋体" w:eastAsia="宋体" w:hAnsi="宋体" w:cs="Calibri"/>
              </w:rPr>
            </w:pPr>
            <w:r w:rsidRPr="0025518F">
              <w:rPr>
                <w:rFonts w:ascii="宋体" w:eastAsia="宋体" w:hAnsi="宋体" w:cs="Calibri"/>
              </w:rPr>
              <w:t>0.9775</w:t>
            </w:r>
          </w:p>
        </w:tc>
      </w:tr>
      <w:tr w:rsidR="00BA1D6B" w:rsidRPr="00E76440" w14:paraId="6F844ADC" w14:textId="77777777" w:rsidTr="00951FBF">
        <w:tc>
          <w:tcPr>
            <w:tcW w:w="4957" w:type="dxa"/>
          </w:tcPr>
          <w:p w14:paraId="40BE046F" w14:textId="77777777" w:rsidR="00BA1D6B" w:rsidRPr="00E76440" w:rsidRDefault="00BA1D6B" w:rsidP="00BA1D6B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T+5</w:t>
            </w:r>
          </w:p>
        </w:tc>
        <w:tc>
          <w:tcPr>
            <w:tcW w:w="2268" w:type="dxa"/>
          </w:tcPr>
          <w:p w14:paraId="54BCF15C" w14:textId="153E5274" w:rsidR="00BA1D6B" w:rsidRPr="00E76440" w:rsidRDefault="00BA1D6B" w:rsidP="00BA1D6B">
            <w:pPr>
              <w:rPr>
                <w:rFonts w:ascii="宋体" w:eastAsia="宋体" w:hAnsi="宋体" w:cs="Calibri"/>
              </w:rPr>
            </w:pPr>
            <w:r w:rsidRPr="0025518F">
              <w:rPr>
                <w:rFonts w:ascii="宋体" w:eastAsia="宋体" w:hAnsi="宋体" w:cs="Calibri"/>
              </w:rPr>
              <w:t>0.9700</w:t>
            </w:r>
          </w:p>
        </w:tc>
      </w:tr>
      <w:tr w:rsidR="00BA1D6B" w:rsidRPr="00E76440" w14:paraId="503E98E1" w14:textId="77777777" w:rsidTr="00951FBF">
        <w:tc>
          <w:tcPr>
            <w:tcW w:w="4957" w:type="dxa"/>
          </w:tcPr>
          <w:p w14:paraId="1F1F9DF8" w14:textId="5FE752C3" w:rsidR="00BA1D6B" w:rsidRPr="00E76440" w:rsidRDefault="00BA1D6B" w:rsidP="00BA1D6B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 w:hint="eastAsia"/>
              </w:rPr>
              <w:t>T</w:t>
            </w:r>
            <w:r>
              <w:rPr>
                <w:rFonts w:ascii="宋体" w:eastAsia="宋体" w:hAnsi="宋体" w:cs="Calibri"/>
              </w:rPr>
              <w:t>+6</w:t>
            </w:r>
          </w:p>
        </w:tc>
        <w:tc>
          <w:tcPr>
            <w:tcW w:w="2268" w:type="dxa"/>
          </w:tcPr>
          <w:p w14:paraId="1AFBFDA6" w14:textId="3EC7242F" w:rsidR="00BA1D6B" w:rsidRPr="00E76440" w:rsidRDefault="00BA1D6B" w:rsidP="00BA1D6B">
            <w:pPr>
              <w:rPr>
                <w:rFonts w:ascii="宋体" w:eastAsia="宋体" w:hAnsi="宋体" w:cs="Calibri"/>
              </w:rPr>
            </w:pPr>
            <w:r w:rsidRPr="0025518F">
              <w:rPr>
                <w:rFonts w:ascii="宋体" w:eastAsia="宋体" w:hAnsi="宋体" w:cs="Calibri"/>
              </w:rPr>
              <w:t>0.9600</w:t>
            </w:r>
          </w:p>
        </w:tc>
      </w:tr>
      <w:tr w:rsidR="00BA1D6B" w:rsidRPr="00E76440" w14:paraId="47859CC3" w14:textId="77777777" w:rsidTr="00951FBF">
        <w:tc>
          <w:tcPr>
            <w:tcW w:w="4957" w:type="dxa"/>
          </w:tcPr>
          <w:p w14:paraId="4138BE1A" w14:textId="60143C4B" w:rsidR="00BA1D6B" w:rsidRPr="00E76440" w:rsidRDefault="00BA1D6B" w:rsidP="00BA1D6B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T+7</w:t>
            </w:r>
            <w:r>
              <w:rPr>
                <w:rFonts w:ascii="宋体" w:eastAsia="宋体" w:hAnsi="宋体" w:cs="Calibri" w:hint="eastAsia"/>
              </w:rPr>
              <w:t>及以上</w:t>
            </w:r>
          </w:p>
        </w:tc>
        <w:tc>
          <w:tcPr>
            <w:tcW w:w="2268" w:type="dxa"/>
          </w:tcPr>
          <w:p w14:paraId="38E1BFBE" w14:textId="12EDD6DA" w:rsidR="00BA1D6B" w:rsidRPr="00E76440" w:rsidRDefault="00BA1D6B" w:rsidP="00BA1D6B">
            <w:pPr>
              <w:rPr>
                <w:rFonts w:ascii="宋体" w:eastAsia="宋体" w:hAnsi="宋体" w:cs="Calibri"/>
              </w:rPr>
            </w:pPr>
            <w:r w:rsidRPr="0025518F">
              <w:rPr>
                <w:rFonts w:ascii="宋体" w:eastAsia="宋体" w:hAnsi="宋体" w:cs="Calibri"/>
              </w:rPr>
              <w:t>0.9500</w:t>
            </w:r>
          </w:p>
        </w:tc>
      </w:tr>
    </w:tbl>
    <w:p w14:paraId="6BDBBC47" w14:textId="77777777" w:rsidR="0038780B" w:rsidRPr="00E76440" w:rsidRDefault="0038780B" w:rsidP="0038780B">
      <w:pPr>
        <w:rPr>
          <w:rFonts w:ascii="宋体" w:eastAsia="宋体" w:hAnsi="宋体"/>
          <w:szCs w:val="21"/>
        </w:rPr>
      </w:pPr>
    </w:p>
    <w:p w14:paraId="67D2EF05" w14:textId="7D34D364" w:rsidR="0038780B" w:rsidRPr="00AA7697" w:rsidRDefault="0038780B" w:rsidP="00A20897">
      <w:pPr>
        <w:pStyle w:val="ListParagraph"/>
        <w:numPr>
          <w:ilvl w:val="0"/>
          <w:numId w:val="4"/>
        </w:numPr>
        <w:ind w:firstLineChars="0"/>
        <w:rPr>
          <w:rFonts w:ascii="宋体" w:eastAsia="宋体" w:hAnsi="宋体"/>
          <w:szCs w:val="21"/>
        </w:rPr>
      </w:pPr>
      <w:r w:rsidRPr="00AA7697">
        <w:rPr>
          <w:rFonts w:ascii="宋体" w:eastAsia="宋体" w:hAnsi="宋体"/>
          <w:szCs w:val="21"/>
        </w:rPr>
        <w:t>渠道同类产品历史</w:t>
      </w:r>
      <w:r w:rsidRPr="00AA7697">
        <w:rPr>
          <w:rFonts w:ascii="宋体" w:eastAsia="宋体" w:hAnsi="宋体" w:hint="eastAsia"/>
          <w:szCs w:val="21"/>
        </w:rPr>
        <w:t>经验</w:t>
      </w:r>
      <w:r w:rsidRPr="00AA7697">
        <w:rPr>
          <w:rFonts w:ascii="宋体" w:eastAsia="宋体" w:hAnsi="宋体"/>
          <w:szCs w:val="21"/>
        </w:rPr>
        <w:t>赔付率</w:t>
      </w:r>
      <w:r w:rsidRPr="00AA7697">
        <w:rPr>
          <w:rFonts w:ascii="宋体" w:eastAsia="宋体" w:hAnsi="宋体" w:hint="eastAsia"/>
          <w:szCs w:val="21"/>
        </w:rPr>
        <w:t>调整系数</w:t>
      </w:r>
    </w:p>
    <w:p w14:paraId="22287D24" w14:textId="77777777" w:rsidR="0038780B" w:rsidRPr="00E76440" w:rsidRDefault="0038780B" w:rsidP="00622760">
      <w:pPr>
        <w:ind w:firstLine="420"/>
        <w:jc w:val="left"/>
        <w:rPr>
          <w:rFonts w:ascii="宋体" w:eastAsia="宋体" w:hAnsi="宋体"/>
          <w:szCs w:val="21"/>
        </w:rPr>
      </w:pPr>
      <w:r w:rsidRPr="00E76440">
        <w:rPr>
          <w:rFonts w:ascii="宋体" w:eastAsia="宋体" w:hAnsi="宋体" w:hint="eastAsia"/>
          <w:szCs w:val="21"/>
        </w:rPr>
        <w:t>如信息不充足则调整系数为1.00</w:t>
      </w:r>
    </w:p>
    <w:tbl>
      <w:tblPr>
        <w:tblStyle w:val="TableGrid81"/>
        <w:tblW w:w="7225" w:type="dxa"/>
        <w:tblLook w:val="04A0" w:firstRow="1" w:lastRow="0" w:firstColumn="1" w:lastColumn="0" w:noHBand="0" w:noVBand="1"/>
      </w:tblPr>
      <w:tblGrid>
        <w:gridCol w:w="4957"/>
        <w:gridCol w:w="2268"/>
      </w:tblGrid>
      <w:tr w:rsidR="0038780B" w:rsidRPr="00E76440" w14:paraId="59E7877D" w14:textId="77777777" w:rsidTr="00951FBF">
        <w:tc>
          <w:tcPr>
            <w:tcW w:w="4957" w:type="dxa"/>
          </w:tcPr>
          <w:p w14:paraId="06559E41" w14:textId="77777777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 w:hint="eastAsia"/>
              </w:rPr>
              <w:t>历史经验赔付率</w:t>
            </w:r>
          </w:p>
        </w:tc>
        <w:tc>
          <w:tcPr>
            <w:tcW w:w="2268" w:type="dxa"/>
          </w:tcPr>
          <w:p w14:paraId="1DA4E4BA" w14:textId="77777777" w:rsidR="0038780B" w:rsidRPr="00E76440" w:rsidRDefault="0038780B" w:rsidP="00951FBF">
            <w:pPr>
              <w:jc w:val="left"/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 w:hint="eastAsia"/>
              </w:rPr>
              <w:t>调整系数</w:t>
            </w:r>
          </w:p>
        </w:tc>
      </w:tr>
      <w:tr w:rsidR="0038780B" w:rsidRPr="00E76440" w14:paraId="732B46A1" w14:textId="77777777" w:rsidTr="00951FBF">
        <w:tc>
          <w:tcPr>
            <w:tcW w:w="4957" w:type="dxa"/>
          </w:tcPr>
          <w:p w14:paraId="2245B109" w14:textId="73F30B4D" w:rsidR="0038780B" w:rsidRPr="00E76440" w:rsidRDefault="002E4E02" w:rsidP="00951FBF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/>
              </w:rPr>
              <w:t>45</w:t>
            </w:r>
            <w:r w:rsidR="0038780B" w:rsidRPr="00E76440">
              <w:rPr>
                <w:rFonts w:ascii="宋体" w:eastAsia="宋体" w:hAnsi="宋体" w:cs="Calibri"/>
              </w:rPr>
              <w:t>%及以下</w:t>
            </w:r>
          </w:p>
        </w:tc>
        <w:tc>
          <w:tcPr>
            <w:tcW w:w="2268" w:type="dxa"/>
          </w:tcPr>
          <w:p w14:paraId="66A56BF3" w14:textId="3CA03A8F" w:rsidR="0038780B" w:rsidRPr="00E76440" w:rsidRDefault="0038780B" w:rsidP="00951FBF">
            <w:pPr>
              <w:jc w:val="left"/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0.</w:t>
            </w:r>
            <w:r w:rsidR="00E91270">
              <w:rPr>
                <w:rFonts w:ascii="宋体" w:eastAsia="宋体" w:hAnsi="宋体" w:cs="Calibri"/>
              </w:rPr>
              <w:t>7</w:t>
            </w:r>
            <w:r w:rsidR="002E4E02">
              <w:rPr>
                <w:rFonts w:ascii="宋体" w:eastAsia="宋体" w:hAnsi="宋体" w:cs="Calibri"/>
              </w:rPr>
              <w:t>0</w:t>
            </w:r>
          </w:p>
        </w:tc>
      </w:tr>
      <w:tr w:rsidR="0038780B" w:rsidRPr="00E76440" w14:paraId="3E7ADB4C" w14:textId="77777777" w:rsidTr="00951FBF">
        <w:tc>
          <w:tcPr>
            <w:tcW w:w="4957" w:type="dxa"/>
          </w:tcPr>
          <w:p w14:paraId="5E418A45" w14:textId="35C88B61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6</w:t>
            </w:r>
            <w:r w:rsidR="00E91270">
              <w:rPr>
                <w:rFonts w:ascii="宋体" w:eastAsia="宋体" w:hAnsi="宋体" w:cs="Calibri"/>
              </w:rPr>
              <w:t>5</w:t>
            </w:r>
            <w:r w:rsidRPr="00E76440">
              <w:rPr>
                <w:rFonts w:ascii="宋体" w:eastAsia="宋体" w:hAnsi="宋体" w:cs="Calibri"/>
              </w:rPr>
              <w:t>%</w:t>
            </w:r>
          </w:p>
        </w:tc>
        <w:tc>
          <w:tcPr>
            <w:tcW w:w="2268" w:type="dxa"/>
          </w:tcPr>
          <w:p w14:paraId="1362559B" w14:textId="77777777" w:rsidR="0038780B" w:rsidRPr="00E76440" w:rsidRDefault="0038780B" w:rsidP="00951FBF">
            <w:pPr>
              <w:jc w:val="left"/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1.00</w:t>
            </w:r>
          </w:p>
        </w:tc>
      </w:tr>
      <w:tr w:rsidR="0038780B" w:rsidRPr="00E76440" w14:paraId="02939F64" w14:textId="77777777" w:rsidTr="00951FBF">
        <w:tc>
          <w:tcPr>
            <w:tcW w:w="4957" w:type="dxa"/>
          </w:tcPr>
          <w:p w14:paraId="0A3BD119" w14:textId="77777777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70%</w:t>
            </w:r>
          </w:p>
        </w:tc>
        <w:tc>
          <w:tcPr>
            <w:tcW w:w="2268" w:type="dxa"/>
          </w:tcPr>
          <w:p w14:paraId="33D1616F" w14:textId="7F7428A8" w:rsidR="0038780B" w:rsidRPr="00E76440" w:rsidRDefault="0038780B" w:rsidP="00951FBF">
            <w:pPr>
              <w:jc w:val="left"/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1.</w:t>
            </w:r>
            <w:r w:rsidR="00E91270">
              <w:rPr>
                <w:rFonts w:ascii="宋体" w:eastAsia="宋体" w:hAnsi="宋体" w:cs="Calibri"/>
              </w:rPr>
              <w:t>08</w:t>
            </w:r>
          </w:p>
        </w:tc>
      </w:tr>
      <w:tr w:rsidR="0038780B" w:rsidRPr="00E76440" w14:paraId="72CAFAAB" w14:textId="77777777" w:rsidTr="00951FBF">
        <w:tc>
          <w:tcPr>
            <w:tcW w:w="4957" w:type="dxa"/>
          </w:tcPr>
          <w:p w14:paraId="74567E6A" w14:textId="49583133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8</w:t>
            </w:r>
            <w:r w:rsidR="002E4E02">
              <w:rPr>
                <w:rFonts w:ascii="宋体" w:eastAsia="宋体" w:hAnsi="宋体" w:cs="Calibri"/>
              </w:rPr>
              <w:t>5</w:t>
            </w:r>
            <w:r w:rsidRPr="00E76440">
              <w:rPr>
                <w:rFonts w:ascii="宋体" w:eastAsia="宋体" w:hAnsi="宋体" w:cs="Calibri"/>
              </w:rPr>
              <w:t>%</w:t>
            </w:r>
            <w:r w:rsidR="00D613D1" w:rsidRPr="00E76440" w:rsidDel="00D613D1">
              <w:rPr>
                <w:rFonts w:ascii="宋体" w:eastAsia="宋体" w:hAnsi="宋体" w:cs="Calibri"/>
              </w:rPr>
              <w:t xml:space="preserve"> </w:t>
            </w:r>
          </w:p>
        </w:tc>
        <w:tc>
          <w:tcPr>
            <w:tcW w:w="2268" w:type="dxa"/>
          </w:tcPr>
          <w:p w14:paraId="353CA677" w14:textId="64E1BB8B" w:rsidR="0038780B" w:rsidRPr="00E76440" w:rsidRDefault="0038780B" w:rsidP="00951FBF">
            <w:pPr>
              <w:jc w:val="left"/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1.</w:t>
            </w:r>
            <w:r w:rsidR="002E4E02">
              <w:rPr>
                <w:rFonts w:ascii="宋体" w:eastAsia="宋体" w:hAnsi="宋体" w:cs="Calibri"/>
              </w:rPr>
              <w:t>30</w:t>
            </w:r>
          </w:p>
        </w:tc>
      </w:tr>
      <w:tr w:rsidR="00D613D1" w:rsidRPr="00E76440" w14:paraId="7D785D6F" w14:textId="77777777" w:rsidTr="00951FBF">
        <w:tc>
          <w:tcPr>
            <w:tcW w:w="4957" w:type="dxa"/>
          </w:tcPr>
          <w:p w14:paraId="246E0026" w14:textId="72141083" w:rsidR="00D613D1" w:rsidRPr="00E76440" w:rsidRDefault="00D613D1" w:rsidP="00951FBF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 w:hint="eastAsia"/>
              </w:rPr>
              <w:t>1</w:t>
            </w:r>
            <w:r>
              <w:rPr>
                <w:rFonts w:ascii="宋体" w:eastAsia="宋体" w:hAnsi="宋体" w:cs="Calibri"/>
              </w:rPr>
              <w:t>00%</w:t>
            </w:r>
            <w:r w:rsidRPr="00E76440">
              <w:rPr>
                <w:rFonts w:ascii="宋体" w:eastAsia="宋体" w:hAnsi="宋体" w:cs="Calibri"/>
              </w:rPr>
              <w:t>及以上</w:t>
            </w:r>
          </w:p>
        </w:tc>
        <w:tc>
          <w:tcPr>
            <w:tcW w:w="2268" w:type="dxa"/>
          </w:tcPr>
          <w:p w14:paraId="2B086E33" w14:textId="220A6F63" w:rsidR="00D613D1" w:rsidRPr="00E76440" w:rsidRDefault="00D613D1" w:rsidP="00951FBF">
            <w:pPr>
              <w:jc w:val="left"/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 w:hint="eastAsia"/>
              </w:rPr>
              <w:t>1</w:t>
            </w:r>
            <w:r>
              <w:rPr>
                <w:rFonts w:ascii="宋体" w:eastAsia="宋体" w:hAnsi="宋体" w:cs="Calibri"/>
              </w:rPr>
              <w:t>.55</w:t>
            </w:r>
          </w:p>
        </w:tc>
      </w:tr>
    </w:tbl>
    <w:p w14:paraId="6FFF7159" w14:textId="7327990F" w:rsidR="0038780B" w:rsidRPr="00E76440" w:rsidRDefault="0038780B" w:rsidP="0038780B">
      <w:pPr>
        <w:widowControl/>
        <w:spacing w:after="160" w:line="259" w:lineRule="auto"/>
        <w:jc w:val="left"/>
        <w:rPr>
          <w:rFonts w:ascii="宋体" w:eastAsia="宋体" w:hAnsi="宋体"/>
          <w:kern w:val="0"/>
          <w:sz w:val="18"/>
          <w:szCs w:val="18"/>
        </w:rPr>
      </w:pPr>
      <w:r w:rsidRPr="00E76440">
        <w:rPr>
          <w:rFonts w:ascii="宋体" w:eastAsia="宋体" w:hAnsi="宋体" w:hint="eastAsia"/>
          <w:kern w:val="0"/>
          <w:sz w:val="18"/>
          <w:szCs w:val="18"/>
        </w:rPr>
        <w:t>注：上表中未列明的历史经验赔付率对应的调整系数用</w:t>
      </w:r>
      <w:r w:rsidR="003B247A">
        <w:rPr>
          <w:rFonts w:ascii="宋体" w:eastAsia="宋体" w:hAnsi="宋体" w:hint="eastAsia"/>
          <w:kern w:val="0"/>
          <w:sz w:val="18"/>
          <w:szCs w:val="18"/>
        </w:rPr>
        <w:t>线性</w:t>
      </w:r>
      <w:r w:rsidRPr="00E76440">
        <w:rPr>
          <w:rFonts w:ascii="宋体" w:eastAsia="宋体" w:hAnsi="宋体" w:hint="eastAsia"/>
          <w:kern w:val="0"/>
          <w:sz w:val="18"/>
          <w:szCs w:val="18"/>
        </w:rPr>
        <w:t>插值法获取</w:t>
      </w:r>
    </w:p>
    <w:p w14:paraId="6B502591" w14:textId="7FDC52E6" w:rsidR="000B0260" w:rsidRDefault="000B0260" w:rsidP="000B0260">
      <w:pPr>
        <w:pStyle w:val="ListParagraph"/>
        <w:numPr>
          <w:ilvl w:val="0"/>
          <w:numId w:val="4"/>
        </w:numPr>
        <w:ind w:firstLineChars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被保险人主要生活地区风险调整系数</w:t>
      </w:r>
    </w:p>
    <w:p w14:paraId="42654774" w14:textId="2A3D01DE" w:rsidR="000B0260" w:rsidRDefault="000B0260" w:rsidP="000B0260">
      <w:pPr>
        <w:pStyle w:val="ListParagraph"/>
        <w:ind w:left="360" w:firstLineChars="0" w:firstLine="0"/>
        <w:rPr>
          <w:rFonts w:ascii="宋体" w:eastAsia="宋体" w:hAnsi="宋体"/>
          <w:szCs w:val="21"/>
        </w:rPr>
      </w:pPr>
      <w:r w:rsidRPr="00B14214">
        <w:rPr>
          <w:rFonts w:ascii="宋体" w:eastAsia="宋体" w:hAnsi="宋体" w:hint="eastAsia"/>
          <w:szCs w:val="21"/>
        </w:rPr>
        <w:t>被保险人主要生活地区无法获取时调整系数为1.0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5524"/>
        <w:gridCol w:w="2409"/>
      </w:tblGrid>
      <w:tr w:rsidR="000B0260" w:rsidRPr="00B14214" w14:paraId="695C5D62" w14:textId="77777777" w:rsidTr="00CD6077">
        <w:tc>
          <w:tcPr>
            <w:tcW w:w="5524" w:type="dxa"/>
          </w:tcPr>
          <w:p w14:paraId="66F0AE20" w14:textId="77777777" w:rsidR="000B0260" w:rsidRPr="00B14214" w:rsidRDefault="000B0260" w:rsidP="00CD6077">
            <w:pPr>
              <w:rPr>
                <w:rFonts w:ascii="宋体" w:eastAsia="宋体" w:hAnsi="宋体" w:cs="Calibri"/>
              </w:rPr>
            </w:pPr>
            <w:r w:rsidRPr="00B14214">
              <w:rPr>
                <w:rFonts w:ascii="宋体" w:eastAsia="宋体" w:hAnsi="宋体" w:cs="Calibri" w:hint="eastAsia"/>
              </w:rPr>
              <w:t>区域内交通规划不合理、交通安全管理水平低，发生交通事故风险较高</w:t>
            </w:r>
          </w:p>
        </w:tc>
        <w:tc>
          <w:tcPr>
            <w:tcW w:w="2409" w:type="dxa"/>
          </w:tcPr>
          <w:p w14:paraId="3A54FC35" w14:textId="77777777" w:rsidR="000B0260" w:rsidRPr="00B14214" w:rsidRDefault="000B0260" w:rsidP="00CD6077">
            <w:pPr>
              <w:rPr>
                <w:rFonts w:ascii="宋体" w:eastAsia="宋体" w:hAnsi="宋体" w:cs="Calibri"/>
              </w:rPr>
            </w:pPr>
            <w:r w:rsidRPr="00B14214">
              <w:rPr>
                <w:rFonts w:ascii="宋体" w:eastAsia="宋体" w:hAnsi="宋体" w:cs="Calibri"/>
              </w:rPr>
              <w:t>(</w:t>
            </w:r>
            <w:r w:rsidRPr="00B14214">
              <w:rPr>
                <w:rFonts w:ascii="宋体" w:eastAsia="宋体" w:hAnsi="宋体" w:cs="Calibri" w:hint="eastAsia"/>
              </w:rPr>
              <w:t>1.0</w:t>
            </w:r>
            <w:r w:rsidRPr="00B14214">
              <w:rPr>
                <w:rFonts w:ascii="宋体" w:eastAsia="宋体" w:hAnsi="宋体" w:cs="Calibri"/>
              </w:rPr>
              <w:t>,</w:t>
            </w:r>
            <w:r w:rsidRPr="00B14214">
              <w:rPr>
                <w:rFonts w:ascii="宋体" w:eastAsia="宋体" w:hAnsi="宋体" w:cs="Calibri" w:hint="eastAsia"/>
              </w:rPr>
              <w:t>1.</w:t>
            </w:r>
            <w:r w:rsidRPr="00B14214">
              <w:rPr>
                <w:rFonts w:ascii="宋体" w:eastAsia="宋体" w:hAnsi="宋体" w:cs="Calibri"/>
              </w:rPr>
              <w:t>3]</w:t>
            </w:r>
          </w:p>
        </w:tc>
      </w:tr>
      <w:tr w:rsidR="000B0260" w:rsidRPr="00B14214" w14:paraId="06D8001B" w14:textId="77777777" w:rsidTr="00CD6077">
        <w:tc>
          <w:tcPr>
            <w:tcW w:w="5524" w:type="dxa"/>
          </w:tcPr>
          <w:p w14:paraId="17777A88" w14:textId="77777777" w:rsidR="000B0260" w:rsidRPr="00B14214" w:rsidRDefault="000B0260" w:rsidP="00CD6077">
            <w:pPr>
              <w:rPr>
                <w:rFonts w:ascii="宋体" w:eastAsia="宋体" w:hAnsi="宋体" w:cs="Calibri"/>
              </w:rPr>
            </w:pPr>
            <w:r w:rsidRPr="00B14214">
              <w:rPr>
                <w:rFonts w:ascii="宋体" w:eastAsia="宋体" w:hAnsi="宋体" w:cs="Calibri" w:hint="eastAsia"/>
              </w:rPr>
              <w:t>区域内交通规划较好、交通安全管理水平较高，发生交通事故风险较低</w:t>
            </w:r>
          </w:p>
        </w:tc>
        <w:tc>
          <w:tcPr>
            <w:tcW w:w="2409" w:type="dxa"/>
          </w:tcPr>
          <w:p w14:paraId="5DA46588" w14:textId="77777777" w:rsidR="000B0260" w:rsidRPr="00B14214" w:rsidRDefault="000B0260" w:rsidP="00CD6077">
            <w:pPr>
              <w:rPr>
                <w:rFonts w:ascii="宋体" w:eastAsia="宋体" w:hAnsi="宋体" w:cs="Calibri"/>
              </w:rPr>
            </w:pPr>
            <w:r w:rsidRPr="00B14214">
              <w:rPr>
                <w:rFonts w:ascii="宋体" w:eastAsia="宋体" w:hAnsi="宋体" w:cs="Calibri"/>
              </w:rPr>
              <w:t>(0.9,1.0]</w:t>
            </w:r>
          </w:p>
        </w:tc>
      </w:tr>
      <w:tr w:rsidR="000B0260" w:rsidRPr="00B14214" w14:paraId="3EE21690" w14:textId="77777777" w:rsidTr="00CD6077">
        <w:tc>
          <w:tcPr>
            <w:tcW w:w="5524" w:type="dxa"/>
          </w:tcPr>
          <w:p w14:paraId="2788BC4A" w14:textId="77777777" w:rsidR="000B0260" w:rsidRPr="00B14214" w:rsidRDefault="000B0260" w:rsidP="00CD6077">
            <w:pPr>
              <w:rPr>
                <w:rFonts w:ascii="宋体" w:eastAsia="宋体" w:hAnsi="宋体" w:cs="Calibri"/>
              </w:rPr>
            </w:pPr>
            <w:r w:rsidRPr="00B14214">
              <w:rPr>
                <w:rFonts w:ascii="宋体" w:eastAsia="宋体" w:hAnsi="宋体" w:cs="Calibri" w:hint="eastAsia"/>
              </w:rPr>
              <w:t>区域内交通规划合理、交通安全管理水平高，发生交通事故</w:t>
            </w:r>
            <w:r w:rsidRPr="00B14214">
              <w:rPr>
                <w:rFonts w:ascii="宋体" w:eastAsia="宋体" w:hAnsi="宋体" w:cs="Calibri" w:hint="eastAsia"/>
              </w:rPr>
              <w:lastRenderedPageBreak/>
              <w:t>风险很低</w:t>
            </w:r>
          </w:p>
        </w:tc>
        <w:tc>
          <w:tcPr>
            <w:tcW w:w="2409" w:type="dxa"/>
          </w:tcPr>
          <w:p w14:paraId="43AC2A5D" w14:textId="77777777" w:rsidR="000B0260" w:rsidRPr="00B14214" w:rsidRDefault="000B0260" w:rsidP="00CD6077">
            <w:pPr>
              <w:rPr>
                <w:rFonts w:ascii="宋体" w:eastAsia="宋体" w:hAnsi="宋体" w:cs="Calibri"/>
              </w:rPr>
            </w:pPr>
            <w:r w:rsidRPr="00B14214">
              <w:rPr>
                <w:rFonts w:ascii="宋体" w:eastAsia="宋体" w:hAnsi="宋体" w:cs="Calibri"/>
              </w:rPr>
              <w:lastRenderedPageBreak/>
              <w:t>[0.7,0.9]</w:t>
            </w:r>
          </w:p>
        </w:tc>
      </w:tr>
    </w:tbl>
    <w:p w14:paraId="017D62D7" w14:textId="77777777" w:rsidR="000B0260" w:rsidRPr="00AA7697" w:rsidRDefault="000B0260" w:rsidP="000B0260">
      <w:pPr>
        <w:pStyle w:val="ListParagraph"/>
        <w:ind w:left="360" w:firstLineChars="0" w:firstLine="0"/>
        <w:rPr>
          <w:rFonts w:ascii="宋体" w:eastAsia="宋体" w:hAnsi="宋体"/>
          <w:szCs w:val="21"/>
        </w:rPr>
      </w:pPr>
    </w:p>
    <w:p w14:paraId="75A944D3" w14:textId="47CAB072" w:rsidR="0015356D" w:rsidRPr="000B0260" w:rsidRDefault="0015356D" w:rsidP="0015356D">
      <w:pPr>
        <w:rPr>
          <w:rFonts w:ascii="宋体" w:eastAsia="宋体" w:hAnsi="宋体"/>
        </w:rPr>
      </w:pPr>
    </w:p>
    <w:p w14:paraId="18CC16BC" w14:textId="77777777" w:rsidR="0015356D" w:rsidRPr="00756351" w:rsidRDefault="0015356D" w:rsidP="0015356D">
      <w:pPr>
        <w:rPr>
          <w:rFonts w:ascii="宋体" w:eastAsia="宋体" w:hAnsi="宋体"/>
        </w:rPr>
      </w:pPr>
    </w:p>
    <w:p w14:paraId="78BBDBA7" w14:textId="77777777" w:rsidR="00B75463" w:rsidRDefault="00B75463">
      <w:pPr>
        <w:rPr>
          <w:rFonts w:ascii="宋体" w:eastAsia="宋体" w:hAnsi="宋体"/>
        </w:rPr>
      </w:pPr>
    </w:p>
    <w:sectPr w:rsidR="00B754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0D08C" w14:textId="77777777" w:rsidR="00FE6E55" w:rsidRDefault="00FE6E55" w:rsidP="00B8501F">
      <w:r>
        <w:separator/>
      </w:r>
    </w:p>
  </w:endnote>
  <w:endnote w:type="continuationSeparator" w:id="0">
    <w:p w14:paraId="7B71F598" w14:textId="77777777" w:rsidR="00FE6E55" w:rsidRDefault="00FE6E55" w:rsidP="00B8501F">
      <w:r>
        <w:continuationSeparator/>
      </w:r>
    </w:p>
  </w:endnote>
  <w:endnote w:type="continuationNotice" w:id="1">
    <w:p w14:paraId="1C9C900A" w14:textId="77777777" w:rsidR="00FE6E55" w:rsidRDefault="00FE6E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5D7C9" w14:textId="77777777" w:rsidR="0076489F" w:rsidRDefault="007648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65756" w14:textId="77777777" w:rsidR="0076489F" w:rsidRDefault="007648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F1DB" w14:textId="77777777" w:rsidR="0076489F" w:rsidRDefault="00764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2BBBF" w14:textId="77777777" w:rsidR="00FE6E55" w:rsidRDefault="00FE6E55" w:rsidP="00B8501F">
      <w:r>
        <w:separator/>
      </w:r>
    </w:p>
  </w:footnote>
  <w:footnote w:type="continuationSeparator" w:id="0">
    <w:p w14:paraId="0E875604" w14:textId="77777777" w:rsidR="00FE6E55" w:rsidRDefault="00FE6E55" w:rsidP="00B8501F">
      <w:r>
        <w:continuationSeparator/>
      </w:r>
    </w:p>
  </w:footnote>
  <w:footnote w:type="continuationNotice" w:id="1">
    <w:p w14:paraId="65AB5B0B" w14:textId="77777777" w:rsidR="00FE6E55" w:rsidRDefault="00FE6E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49715" w14:textId="77777777" w:rsidR="0076489F" w:rsidRDefault="007648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4693" w14:textId="77777777" w:rsidR="0076489F" w:rsidRDefault="0076489F" w:rsidP="00B75463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1FFD" w14:textId="77777777" w:rsidR="0076489F" w:rsidRDefault="007648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91E23"/>
    <w:multiLevelType w:val="hybridMultilevel"/>
    <w:tmpl w:val="11901D4E"/>
    <w:lvl w:ilvl="0" w:tplc="B8ECAF7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9AFEA622">
      <w:start w:val="3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9E7D6B"/>
    <w:multiLevelType w:val="hybridMultilevel"/>
    <w:tmpl w:val="1596796A"/>
    <w:lvl w:ilvl="0" w:tplc="68B0ACD0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1861D3"/>
    <w:multiLevelType w:val="hybridMultilevel"/>
    <w:tmpl w:val="775439AE"/>
    <w:lvl w:ilvl="0" w:tplc="42C27E2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23F127A"/>
    <w:multiLevelType w:val="hybridMultilevel"/>
    <w:tmpl w:val="04020230"/>
    <w:lvl w:ilvl="0" w:tplc="6B3E9A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F33037B"/>
    <w:multiLevelType w:val="hybridMultilevel"/>
    <w:tmpl w:val="8E664C6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1F"/>
    <w:rsid w:val="0000260A"/>
    <w:rsid w:val="000043BE"/>
    <w:rsid w:val="0000462F"/>
    <w:rsid w:val="0002269A"/>
    <w:rsid w:val="00024534"/>
    <w:rsid w:val="0002793A"/>
    <w:rsid w:val="00031141"/>
    <w:rsid w:val="00053DF5"/>
    <w:rsid w:val="0006462C"/>
    <w:rsid w:val="0006466F"/>
    <w:rsid w:val="00070670"/>
    <w:rsid w:val="000717DA"/>
    <w:rsid w:val="00090115"/>
    <w:rsid w:val="00090E56"/>
    <w:rsid w:val="00091741"/>
    <w:rsid w:val="00091D65"/>
    <w:rsid w:val="00091E67"/>
    <w:rsid w:val="00094BE5"/>
    <w:rsid w:val="000A6721"/>
    <w:rsid w:val="000B0260"/>
    <w:rsid w:val="000B2E3F"/>
    <w:rsid w:val="000B3E3E"/>
    <w:rsid w:val="000B6065"/>
    <w:rsid w:val="000B63F8"/>
    <w:rsid w:val="000B6520"/>
    <w:rsid w:val="000B7FDF"/>
    <w:rsid w:val="000D4453"/>
    <w:rsid w:val="000E1DED"/>
    <w:rsid w:val="000F70C4"/>
    <w:rsid w:val="001025E5"/>
    <w:rsid w:val="00124DC5"/>
    <w:rsid w:val="00142E41"/>
    <w:rsid w:val="001456F0"/>
    <w:rsid w:val="0015356D"/>
    <w:rsid w:val="00161676"/>
    <w:rsid w:val="00163040"/>
    <w:rsid w:val="00164CAC"/>
    <w:rsid w:val="001707A2"/>
    <w:rsid w:val="00192DC7"/>
    <w:rsid w:val="00194248"/>
    <w:rsid w:val="00194D26"/>
    <w:rsid w:val="001A18F2"/>
    <w:rsid w:val="001A486F"/>
    <w:rsid w:val="001B36F5"/>
    <w:rsid w:val="001B52E6"/>
    <w:rsid w:val="001C5D50"/>
    <w:rsid w:val="001D06FD"/>
    <w:rsid w:val="001E10AA"/>
    <w:rsid w:val="001E2E9B"/>
    <w:rsid w:val="001E6EEE"/>
    <w:rsid w:val="001E7124"/>
    <w:rsid w:val="001F51B1"/>
    <w:rsid w:val="001F561A"/>
    <w:rsid w:val="00200B9D"/>
    <w:rsid w:val="00207D10"/>
    <w:rsid w:val="00217ACC"/>
    <w:rsid w:val="002246C4"/>
    <w:rsid w:val="002502C8"/>
    <w:rsid w:val="0025518F"/>
    <w:rsid w:val="00260D0B"/>
    <w:rsid w:val="0026770A"/>
    <w:rsid w:val="00277954"/>
    <w:rsid w:val="00280EF3"/>
    <w:rsid w:val="00283269"/>
    <w:rsid w:val="00284D2A"/>
    <w:rsid w:val="00291140"/>
    <w:rsid w:val="00292D55"/>
    <w:rsid w:val="00296778"/>
    <w:rsid w:val="002A0060"/>
    <w:rsid w:val="002A224A"/>
    <w:rsid w:val="002B566E"/>
    <w:rsid w:val="002C4662"/>
    <w:rsid w:val="002C654B"/>
    <w:rsid w:val="002D0778"/>
    <w:rsid w:val="002D0BCC"/>
    <w:rsid w:val="002E2F85"/>
    <w:rsid w:val="002E4E02"/>
    <w:rsid w:val="002E6D74"/>
    <w:rsid w:val="003101C7"/>
    <w:rsid w:val="00344558"/>
    <w:rsid w:val="003500FB"/>
    <w:rsid w:val="003817C3"/>
    <w:rsid w:val="00381940"/>
    <w:rsid w:val="003830D8"/>
    <w:rsid w:val="0038780B"/>
    <w:rsid w:val="00390C4A"/>
    <w:rsid w:val="00395798"/>
    <w:rsid w:val="003A5E2B"/>
    <w:rsid w:val="003B0C81"/>
    <w:rsid w:val="003B247A"/>
    <w:rsid w:val="003B5DA2"/>
    <w:rsid w:val="003C463B"/>
    <w:rsid w:val="003C5AD4"/>
    <w:rsid w:val="003D01F0"/>
    <w:rsid w:val="003D1908"/>
    <w:rsid w:val="003E2575"/>
    <w:rsid w:val="003E3BAC"/>
    <w:rsid w:val="003E6D69"/>
    <w:rsid w:val="003F5351"/>
    <w:rsid w:val="0040097D"/>
    <w:rsid w:val="00402C23"/>
    <w:rsid w:val="00412BE6"/>
    <w:rsid w:val="004151D1"/>
    <w:rsid w:val="00422946"/>
    <w:rsid w:val="00423CDB"/>
    <w:rsid w:val="0042505A"/>
    <w:rsid w:val="004325B9"/>
    <w:rsid w:val="00444FA6"/>
    <w:rsid w:val="00463719"/>
    <w:rsid w:val="004749CF"/>
    <w:rsid w:val="00496DFD"/>
    <w:rsid w:val="00497BC8"/>
    <w:rsid w:val="004C2F85"/>
    <w:rsid w:val="004D1CA4"/>
    <w:rsid w:val="004D76DB"/>
    <w:rsid w:val="004F1D62"/>
    <w:rsid w:val="0050223A"/>
    <w:rsid w:val="005076D8"/>
    <w:rsid w:val="00512F68"/>
    <w:rsid w:val="00526C2C"/>
    <w:rsid w:val="005348C3"/>
    <w:rsid w:val="00535C4B"/>
    <w:rsid w:val="00541D78"/>
    <w:rsid w:val="00547624"/>
    <w:rsid w:val="00553F22"/>
    <w:rsid w:val="00560AF7"/>
    <w:rsid w:val="0056150B"/>
    <w:rsid w:val="00563B35"/>
    <w:rsid w:val="005672A7"/>
    <w:rsid w:val="005676B3"/>
    <w:rsid w:val="0057120D"/>
    <w:rsid w:val="005738A3"/>
    <w:rsid w:val="00582E3E"/>
    <w:rsid w:val="00587914"/>
    <w:rsid w:val="0059663F"/>
    <w:rsid w:val="00596D17"/>
    <w:rsid w:val="005A04D4"/>
    <w:rsid w:val="005A5BC1"/>
    <w:rsid w:val="005B0028"/>
    <w:rsid w:val="005B7877"/>
    <w:rsid w:val="005F06BC"/>
    <w:rsid w:val="005F2BFF"/>
    <w:rsid w:val="006011ED"/>
    <w:rsid w:val="0060500D"/>
    <w:rsid w:val="00622760"/>
    <w:rsid w:val="00622B8B"/>
    <w:rsid w:val="00624C62"/>
    <w:rsid w:val="00626496"/>
    <w:rsid w:val="006354A9"/>
    <w:rsid w:val="00646F78"/>
    <w:rsid w:val="0066203D"/>
    <w:rsid w:val="00667536"/>
    <w:rsid w:val="00671EF2"/>
    <w:rsid w:val="006727BE"/>
    <w:rsid w:val="006732D7"/>
    <w:rsid w:val="00692809"/>
    <w:rsid w:val="006A6879"/>
    <w:rsid w:val="006B0F5B"/>
    <w:rsid w:val="006B7455"/>
    <w:rsid w:val="006C6F34"/>
    <w:rsid w:val="006D3465"/>
    <w:rsid w:val="006E0686"/>
    <w:rsid w:val="006E73CD"/>
    <w:rsid w:val="006F2072"/>
    <w:rsid w:val="006F4D28"/>
    <w:rsid w:val="006F52E3"/>
    <w:rsid w:val="006F6EC1"/>
    <w:rsid w:val="006F71CF"/>
    <w:rsid w:val="006F72C5"/>
    <w:rsid w:val="00701F93"/>
    <w:rsid w:val="00714CFE"/>
    <w:rsid w:val="007229D9"/>
    <w:rsid w:val="00722C3C"/>
    <w:rsid w:val="00732BE3"/>
    <w:rsid w:val="00734C0F"/>
    <w:rsid w:val="00735543"/>
    <w:rsid w:val="0073738F"/>
    <w:rsid w:val="00756967"/>
    <w:rsid w:val="0076489F"/>
    <w:rsid w:val="007803A9"/>
    <w:rsid w:val="007805D1"/>
    <w:rsid w:val="007807F1"/>
    <w:rsid w:val="00784AD3"/>
    <w:rsid w:val="00786943"/>
    <w:rsid w:val="00793442"/>
    <w:rsid w:val="007964DE"/>
    <w:rsid w:val="00797C3F"/>
    <w:rsid w:val="007A5BDD"/>
    <w:rsid w:val="007B4743"/>
    <w:rsid w:val="007B70C0"/>
    <w:rsid w:val="007C1844"/>
    <w:rsid w:val="007C6E45"/>
    <w:rsid w:val="007D1DFB"/>
    <w:rsid w:val="007D217E"/>
    <w:rsid w:val="007D5AB2"/>
    <w:rsid w:val="007E19F0"/>
    <w:rsid w:val="007E3E3D"/>
    <w:rsid w:val="007F2173"/>
    <w:rsid w:val="007F34FB"/>
    <w:rsid w:val="008017DC"/>
    <w:rsid w:val="00804E9A"/>
    <w:rsid w:val="00825F50"/>
    <w:rsid w:val="00843684"/>
    <w:rsid w:val="008449E1"/>
    <w:rsid w:val="00846147"/>
    <w:rsid w:val="008551A7"/>
    <w:rsid w:val="00855CE4"/>
    <w:rsid w:val="008722E3"/>
    <w:rsid w:val="0087316C"/>
    <w:rsid w:val="008741DA"/>
    <w:rsid w:val="00875549"/>
    <w:rsid w:val="008821B0"/>
    <w:rsid w:val="00882934"/>
    <w:rsid w:val="00887A3C"/>
    <w:rsid w:val="008B51A1"/>
    <w:rsid w:val="008B7D28"/>
    <w:rsid w:val="008C35AD"/>
    <w:rsid w:val="008D3D5F"/>
    <w:rsid w:val="008E2438"/>
    <w:rsid w:val="008E263A"/>
    <w:rsid w:val="008E302C"/>
    <w:rsid w:val="008F36D3"/>
    <w:rsid w:val="008F3E7E"/>
    <w:rsid w:val="008F6DE9"/>
    <w:rsid w:val="00900407"/>
    <w:rsid w:val="00903B49"/>
    <w:rsid w:val="00904B59"/>
    <w:rsid w:val="00904F63"/>
    <w:rsid w:val="0091458C"/>
    <w:rsid w:val="00916B2E"/>
    <w:rsid w:val="009352E4"/>
    <w:rsid w:val="00941C3A"/>
    <w:rsid w:val="00951FBF"/>
    <w:rsid w:val="00952303"/>
    <w:rsid w:val="00952FBE"/>
    <w:rsid w:val="00955789"/>
    <w:rsid w:val="00957E8C"/>
    <w:rsid w:val="0096595A"/>
    <w:rsid w:val="009708C0"/>
    <w:rsid w:val="00971DA8"/>
    <w:rsid w:val="00977074"/>
    <w:rsid w:val="00984E32"/>
    <w:rsid w:val="00987B44"/>
    <w:rsid w:val="00994E9A"/>
    <w:rsid w:val="00994EBB"/>
    <w:rsid w:val="009A6681"/>
    <w:rsid w:val="009B70FA"/>
    <w:rsid w:val="009C5BC2"/>
    <w:rsid w:val="009F5340"/>
    <w:rsid w:val="00A066AB"/>
    <w:rsid w:val="00A06C13"/>
    <w:rsid w:val="00A10993"/>
    <w:rsid w:val="00A10DD5"/>
    <w:rsid w:val="00A20897"/>
    <w:rsid w:val="00A21C30"/>
    <w:rsid w:val="00A220A2"/>
    <w:rsid w:val="00A2616D"/>
    <w:rsid w:val="00A333A5"/>
    <w:rsid w:val="00A3447D"/>
    <w:rsid w:val="00A53D7E"/>
    <w:rsid w:val="00A63D11"/>
    <w:rsid w:val="00A63E16"/>
    <w:rsid w:val="00A64123"/>
    <w:rsid w:val="00A64B96"/>
    <w:rsid w:val="00A717BB"/>
    <w:rsid w:val="00A74D32"/>
    <w:rsid w:val="00A77384"/>
    <w:rsid w:val="00A837CD"/>
    <w:rsid w:val="00A85430"/>
    <w:rsid w:val="00A85BBD"/>
    <w:rsid w:val="00A93CE2"/>
    <w:rsid w:val="00A97132"/>
    <w:rsid w:val="00AA01C3"/>
    <w:rsid w:val="00AA0A0F"/>
    <w:rsid w:val="00AA5423"/>
    <w:rsid w:val="00AA7697"/>
    <w:rsid w:val="00AB01A5"/>
    <w:rsid w:val="00AB1E7D"/>
    <w:rsid w:val="00AB6F02"/>
    <w:rsid w:val="00AC3D40"/>
    <w:rsid w:val="00AD2BC5"/>
    <w:rsid w:val="00AD6516"/>
    <w:rsid w:val="00AE6DEB"/>
    <w:rsid w:val="00AE7C4F"/>
    <w:rsid w:val="00AF6CA4"/>
    <w:rsid w:val="00B020AF"/>
    <w:rsid w:val="00B45624"/>
    <w:rsid w:val="00B75463"/>
    <w:rsid w:val="00B77055"/>
    <w:rsid w:val="00B8410C"/>
    <w:rsid w:val="00B8501F"/>
    <w:rsid w:val="00B85096"/>
    <w:rsid w:val="00B90142"/>
    <w:rsid w:val="00B942AE"/>
    <w:rsid w:val="00BA1D6B"/>
    <w:rsid w:val="00BA7487"/>
    <w:rsid w:val="00BB3582"/>
    <w:rsid w:val="00BB7AA4"/>
    <w:rsid w:val="00BB7BB3"/>
    <w:rsid w:val="00BC28BE"/>
    <w:rsid w:val="00BD2353"/>
    <w:rsid w:val="00BE0C6B"/>
    <w:rsid w:val="00C0396C"/>
    <w:rsid w:val="00C0557C"/>
    <w:rsid w:val="00C06BD8"/>
    <w:rsid w:val="00C147FB"/>
    <w:rsid w:val="00C24AF3"/>
    <w:rsid w:val="00C24E9D"/>
    <w:rsid w:val="00C376B0"/>
    <w:rsid w:val="00C444E9"/>
    <w:rsid w:val="00C46DEC"/>
    <w:rsid w:val="00C60424"/>
    <w:rsid w:val="00C73F4C"/>
    <w:rsid w:val="00C8415F"/>
    <w:rsid w:val="00C91A3B"/>
    <w:rsid w:val="00CA4ABA"/>
    <w:rsid w:val="00CB2628"/>
    <w:rsid w:val="00CB55A3"/>
    <w:rsid w:val="00CC0FE2"/>
    <w:rsid w:val="00CD72DF"/>
    <w:rsid w:val="00CD7B87"/>
    <w:rsid w:val="00CE47C5"/>
    <w:rsid w:val="00CE6E57"/>
    <w:rsid w:val="00CE6EF5"/>
    <w:rsid w:val="00CF56BF"/>
    <w:rsid w:val="00D02E11"/>
    <w:rsid w:val="00D04607"/>
    <w:rsid w:val="00D065D4"/>
    <w:rsid w:val="00D1466E"/>
    <w:rsid w:val="00D1720F"/>
    <w:rsid w:val="00D20FD1"/>
    <w:rsid w:val="00D27576"/>
    <w:rsid w:val="00D37137"/>
    <w:rsid w:val="00D432D4"/>
    <w:rsid w:val="00D44649"/>
    <w:rsid w:val="00D44FBB"/>
    <w:rsid w:val="00D4502A"/>
    <w:rsid w:val="00D4756B"/>
    <w:rsid w:val="00D53EF1"/>
    <w:rsid w:val="00D563A3"/>
    <w:rsid w:val="00D613D1"/>
    <w:rsid w:val="00D85B06"/>
    <w:rsid w:val="00D86D27"/>
    <w:rsid w:val="00D870D5"/>
    <w:rsid w:val="00D921B1"/>
    <w:rsid w:val="00D939F2"/>
    <w:rsid w:val="00DA32AA"/>
    <w:rsid w:val="00DA3A34"/>
    <w:rsid w:val="00DB0968"/>
    <w:rsid w:val="00DB3ADA"/>
    <w:rsid w:val="00DB5F61"/>
    <w:rsid w:val="00DC40F2"/>
    <w:rsid w:val="00DD2B4A"/>
    <w:rsid w:val="00E00B3F"/>
    <w:rsid w:val="00E06CD2"/>
    <w:rsid w:val="00E14618"/>
    <w:rsid w:val="00E30917"/>
    <w:rsid w:val="00E539EB"/>
    <w:rsid w:val="00E621B6"/>
    <w:rsid w:val="00E62E56"/>
    <w:rsid w:val="00E71A98"/>
    <w:rsid w:val="00E72873"/>
    <w:rsid w:val="00E75FEA"/>
    <w:rsid w:val="00E81110"/>
    <w:rsid w:val="00E8690D"/>
    <w:rsid w:val="00E87786"/>
    <w:rsid w:val="00E91270"/>
    <w:rsid w:val="00EB4031"/>
    <w:rsid w:val="00EB4484"/>
    <w:rsid w:val="00EC0D43"/>
    <w:rsid w:val="00EC1487"/>
    <w:rsid w:val="00EC153F"/>
    <w:rsid w:val="00EC400D"/>
    <w:rsid w:val="00EC4973"/>
    <w:rsid w:val="00EE45B8"/>
    <w:rsid w:val="00EE5BF8"/>
    <w:rsid w:val="00EE68A6"/>
    <w:rsid w:val="00EF4958"/>
    <w:rsid w:val="00EF7757"/>
    <w:rsid w:val="00F02D74"/>
    <w:rsid w:val="00F044F4"/>
    <w:rsid w:val="00F04B36"/>
    <w:rsid w:val="00F13E51"/>
    <w:rsid w:val="00F153CA"/>
    <w:rsid w:val="00F17726"/>
    <w:rsid w:val="00F23EBF"/>
    <w:rsid w:val="00F27F00"/>
    <w:rsid w:val="00F34FF3"/>
    <w:rsid w:val="00F360BE"/>
    <w:rsid w:val="00F40447"/>
    <w:rsid w:val="00F44D50"/>
    <w:rsid w:val="00F462EB"/>
    <w:rsid w:val="00F47E00"/>
    <w:rsid w:val="00F57832"/>
    <w:rsid w:val="00F77E9A"/>
    <w:rsid w:val="00F824A5"/>
    <w:rsid w:val="00F85D6F"/>
    <w:rsid w:val="00F9282D"/>
    <w:rsid w:val="00F97D38"/>
    <w:rsid w:val="00FA05CC"/>
    <w:rsid w:val="00FA1D75"/>
    <w:rsid w:val="00FA22BA"/>
    <w:rsid w:val="00FA49F5"/>
    <w:rsid w:val="00FB321A"/>
    <w:rsid w:val="00FC0EFF"/>
    <w:rsid w:val="00FD394A"/>
    <w:rsid w:val="00FD3E3A"/>
    <w:rsid w:val="00FE6E55"/>
    <w:rsid w:val="00FF4CFC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B4D78F"/>
  <w15:chartTrackingRefBased/>
  <w15:docId w15:val="{9E3BA32C-C978-4E7E-AEA1-DFDBA4F2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719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855CE4"/>
    <w:pPr>
      <w:ind w:firstLineChars="200" w:firstLine="420"/>
    </w:pPr>
  </w:style>
  <w:style w:type="table" w:customStyle="1" w:styleId="TableGrid1">
    <w:name w:val="Table Grid1"/>
    <w:basedOn w:val="TableNormal"/>
    <w:next w:val="TableGrid"/>
    <w:uiPriority w:val="59"/>
    <w:rsid w:val="00855CE4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qFormat/>
    <w:rsid w:val="00855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55CE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55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55CE4"/>
    <w:rPr>
      <w:sz w:val="18"/>
      <w:szCs w:val="18"/>
    </w:rPr>
  </w:style>
  <w:style w:type="table" w:customStyle="1" w:styleId="TableGrid5">
    <w:name w:val="Table Grid5"/>
    <w:basedOn w:val="TableNormal"/>
    <w:next w:val="TableGrid"/>
    <w:uiPriority w:val="39"/>
    <w:rsid w:val="007E3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7E3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BA7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C0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CC0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F36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60B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0BE"/>
    <w:rPr>
      <w:sz w:val="18"/>
      <w:szCs w:val="18"/>
    </w:rPr>
  </w:style>
  <w:style w:type="table" w:customStyle="1" w:styleId="TableGrid8">
    <w:name w:val="Table Grid8"/>
    <w:basedOn w:val="TableNormal"/>
    <w:next w:val="TableGrid"/>
    <w:uiPriority w:val="39"/>
    <w:rsid w:val="00EF4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qFormat/>
    <w:rsid w:val="008E263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39"/>
    <w:rsid w:val="008E2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22E3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2E3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2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2E3"/>
    <w:rPr>
      <w:b/>
      <w:bCs/>
    </w:rPr>
  </w:style>
  <w:style w:type="table" w:customStyle="1" w:styleId="TableGrid3">
    <w:name w:val="Table Grid3"/>
    <w:basedOn w:val="TableNormal"/>
    <w:next w:val="TableGrid"/>
    <w:uiPriority w:val="59"/>
    <w:qFormat/>
    <w:rsid w:val="00D2757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qFormat/>
    <w:rsid w:val="002D077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qFormat/>
    <w:rsid w:val="0029114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52FBE"/>
  </w:style>
  <w:style w:type="character" w:styleId="Hyperlink">
    <w:name w:val="Hyperlink"/>
    <w:basedOn w:val="DefaultParagraphFont"/>
    <w:uiPriority w:val="99"/>
    <w:semiHidden/>
    <w:unhideWhenUsed/>
    <w:rsid w:val="00B7546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5463"/>
    <w:rPr>
      <w:color w:val="800080"/>
      <w:u w:val="single"/>
    </w:rPr>
  </w:style>
  <w:style w:type="paragraph" w:customStyle="1" w:styleId="msonormal0">
    <w:name w:val="msonormal"/>
    <w:basedOn w:val="Normal"/>
    <w:rsid w:val="00B75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Normal"/>
    <w:rsid w:val="00B75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Normal"/>
    <w:rsid w:val="00B75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Normal"/>
    <w:rsid w:val="00B75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Normal"/>
    <w:rsid w:val="00B75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Normal"/>
    <w:rsid w:val="00B7546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Normal"/>
    <w:rsid w:val="00B75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Normal"/>
    <w:rsid w:val="00B7546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Normal"/>
    <w:rsid w:val="00B7546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7">
    <w:name w:val="xl77"/>
    <w:basedOn w:val="Normal"/>
    <w:rsid w:val="00B7546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Normal"/>
    <w:rsid w:val="00B7546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0">
    <w:name w:val="xl80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table" w:customStyle="1" w:styleId="TableGrid10">
    <w:name w:val="Table Grid10"/>
    <w:basedOn w:val="TableNormal"/>
    <w:next w:val="TableGrid"/>
    <w:uiPriority w:val="59"/>
    <w:qFormat/>
    <w:rsid w:val="001F561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FF4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F8376329313774EB1B0E500657247E0" ma:contentTypeVersion="14" ma:contentTypeDescription="新建文档。" ma:contentTypeScope="" ma:versionID="e8cb51c8534f00cee4b5d09e558e032d">
  <xsd:schema xmlns:xsd="http://www.w3.org/2001/XMLSchema" xmlns:xs="http://www.w3.org/2001/XMLSchema" xmlns:p="http://schemas.microsoft.com/office/2006/metadata/properties" xmlns:ns1="http://schemas.microsoft.com/sharepoint/v3" xmlns:ns2="747f2a47-8e43-418c-98e8-42f28a2ffdcc" xmlns:ns3="3bbce3cb-6af9-4310-819f-03f145f1df6e" targetNamespace="http://schemas.microsoft.com/office/2006/metadata/properties" ma:root="true" ma:fieldsID="55a3f306e4a511013ee4e3ffb6dec669" ns1:_="" ns2:_="" ns3:_="">
    <xsd:import namespace="http://schemas.microsoft.com/sharepoint/v3"/>
    <xsd:import namespace="747f2a47-8e43-418c-98e8-42f28a2ffdcc"/>
    <xsd:import namespace="3bbce3cb-6af9-4310-819f-03f145f1df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统一合规性策略属性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统一合规性策略 UI 操作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f2a47-8e43-418c-98e8-42f28a2ff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ce3cb-6af9-4310-819f-03f145f1df6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A55A16-E2A4-42E6-9978-CD6374DD37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96A1351-3FC2-4BA0-871D-ACD51C1A80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DE500D-F6EA-4A2E-9EA1-277DDE387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47f2a47-8e43-418c-98e8-42f28a2ffdcc"/>
    <ds:schemaRef ds:uri="3bbce3cb-6af9-4310-819f-03f145f1d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6D9740-A9AA-4B5F-9ABB-FDFB2AED07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Guo</dc:creator>
  <cp:keywords/>
  <dc:description/>
  <cp:lastModifiedBy>Monica Gong</cp:lastModifiedBy>
  <cp:revision>2</cp:revision>
  <cp:lastPrinted>2021-08-24T07:31:00Z</cp:lastPrinted>
  <dcterms:created xsi:type="dcterms:W3CDTF">2022-12-13T06:38:00Z</dcterms:created>
  <dcterms:modified xsi:type="dcterms:W3CDTF">2022-12-13T06:38:00Z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cSensitivity">
    <vt:lpwstr>Internal</vt:lpwstr>
  </property>
  <property fmtid="{D5CDD505-2E9C-101B-9397-08002B2CF9AE}" pid="3" name="ContentTypeId">
    <vt:lpwstr>0x0101009F8376329313774EB1B0E500657247E0</vt:lpwstr>
  </property>
  <property fmtid="{D5CDD505-2E9C-101B-9397-08002B2CF9AE}" pid="4" name="MSIP_Label_90c2fedb-0da6-4717-8531-d16a1b9930f4_Enabled">
    <vt:lpwstr>true</vt:lpwstr>
  </property>
  <property fmtid="{D5CDD505-2E9C-101B-9397-08002B2CF9AE}" pid="5" name="MSIP_Label_90c2fedb-0da6-4717-8531-d16a1b9930f4_SetDate">
    <vt:lpwstr>2022-12-13T06:38:48Z</vt:lpwstr>
  </property>
  <property fmtid="{D5CDD505-2E9C-101B-9397-08002B2CF9AE}" pid="6" name="MSIP_Label_90c2fedb-0da6-4717-8531-d16a1b9930f4_Method">
    <vt:lpwstr>Standard</vt:lpwstr>
  </property>
  <property fmtid="{D5CDD505-2E9C-101B-9397-08002B2CF9AE}" pid="7" name="MSIP_Label_90c2fedb-0da6-4717-8531-d16a1b9930f4_Name">
    <vt:lpwstr>90c2fedb-0da6-4717-8531-d16a1b9930f4</vt:lpwstr>
  </property>
  <property fmtid="{D5CDD505-2E9C-101B-9397-08002B2CF9AE}" pid="8" name="MSIP_Label_90c2fedb-0da6-4717-8531-d16a1b9930f4_SiteId">
    <vt:lpwstr>45597f60-6e37-4be7-acfb-4c9e23b261ea</vt:lpwstr>
  </property>
  <property fmtid="{D5CDD505-2E9C-101B-9397-08002B2CF9AE}" pid="9" name="MSIP_Label_90c2fedb-0da6-4717-8531-d16a1b9930f4_ContentBits">
    <vt:lpwstr>0</vt:lpwstr>
  </property>
  <property fmtid="{D5CDD505-2E9C-101B-9397-08002B2CF9AE}" pid="10" name="Sensitivity">
    <vt:lpwstr>Internal</vt:lpwstr>
  </property>
</Properties>
</file>